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9C" w:rsidRDefault="00A94269" w:rsidP="00F56756">
      <w:pPr>
        <w:tabs>
          <w:tab w:val="left" w:pos="8325"/>
        </w:tabs>
        <w:jc w:val="center"/>
        <w:rPr>
          <w:rFonts w:ascii="Times New Roman" w:hAnsi="Times New Roman" w:cs="Times New Roman"/>
          <w:b/>
          <w:sz w:val="24"/>
          <w:szCs w:val="24"/>
        </w:rPr>
      </w:pPr>
      <w:r w:rsidRPr="00A94269">
        <w:rPr>
          <w:rFonts w:ascii="Times New Roman" w:hAnsi="Times New Roman" w:cs="Times New Roman"/>
          <w:b/>
          <w:noProof/>
          <w:sz w:val="24"/>
          <w:szCs w:val="56"/>
        </w:rPr>
        <mc:AlternateContent>
          <mc:Choice Requires="wps">
            <w:drawing>
              <wp:anchor distT="0" distB="0" distL="457200" distR="114300" simplePos="0" relativeHeight="251659264" behindDoc="0" locked="0" layoutInCell="0" allowOverlap="1" wp14:anchorId="3C464E9D" wp14:editId="7042B200">
                <wp:simplePos x="0" y="0"/>
                <wp:positionH relativeFrom="margin">
                  <wp:posOffset>-771525</wp:posOffset>
                </wp:positionH>
                <wp:positionV relativeFrom="margin">
                  <wp:posOffset>282575</wp:posOffset>
                </wp:positionV>
                <wp:extent cx="1390650" cy="8029575"/>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02957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A94269" w:rsidRDefault="00A94269" w:rsidP="00A94269">
                            <w:pPr>
                              <w:tabs>
                                <w:tab w:val="left" w:pos="8325"/>
                              </w:tabs>
                              <w:spacing w:line="240" w:lineRule="auto"/>
                              <w:contextualSpacing/>
                              <w:rPr>
                                <w:rFonts w:ascii="Times New Roman" w:hAnsi="Times New Roman" w:cs="Times New Roman"/>
                                <w:sz w:val="24"/>
                                <w:szCs w:val="24"/>
                              </w:rPr>
                            </w:pPr>
                            <w:r w:rsidRPr="00A94269">
                              <w:rPr>
                                <w:rFonts w:ascii="Times New Roman" w:hAnsi="Times New Roman" w:cs="Times New Roman"/>
                                <w:sz w:val="24"/>
                                <w:szCs w:val="24"/>
                              </w:rPr>
                              <w:t>Chair</w:t>
                            </w:r>
                          </w:p>
                          <w:p w:rsidR="00404641" w:rsidRDefault="00404641"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BE7156" w:rsidRDefault="00BE7156"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Vice 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464E9D" id="AutoShape 14" o:spid="_x0000_s1026" style="position:absolute;left:0;text-align:left;margin-left:-60.75pt;margin-top:22.25pt;width:109.5pt;height:632.2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" o:allowincell="f" filled="f" stroked="f" strokeweight="1.25pt">
                <v:textbox inset=",7.2pt,,7.2pt">
                  <w:txbxContent>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sidRPr="00A94269">
                        <w:rPr>
                          <w:rFonts w:ascii="Times New Roman" w:hAnsi="Times New Roman" w:cs="Times New Roman"/>
                          <w:b/>
                          <w:sz w:val="24"/>
                          <w:szCs w:val="24"/>
                        </w:rPr>
                        <w:t>Supervisors</w:t>
                      </w:r>
                    </w:p>
                    <w:p w:rsidR="00A94269" w:rsidRDefault="00A94269" w:rsidP="00A94269">
                      <w:pPr>
                        <w:tabs>
                          <w:tab w:val="left" w:pos="8325"/>
                        </w:tabs>
                        <w:spacing w:line="240" w:lineRule="auto"/>
                        <w:contextualSpacing/>
                        <w:rPr>
                          <w:rFonts w:ascii="Times New Roman" w:hAnsi="Times New Roman" w:cs="Times New Roman"/>
                          <w:sz w:val="24"/>
                          <w:szCs w:val="24"/>
                        </w:rPr>
                      </w:pPr>
                      <w:r w:rsidRPr="00A94269">
                        <w:rPr>
                          <w:rFonts w:ascii="Times New Roman" w:hAnsi="Times New Roman" w:cs="Times New Roman"/>
                          <w:sz w:val="24"/>
                          <w:szCs w:val="24"/>
                        </w:rPr>
                        <w:t>Chair</w:t>
                      </w:r>
                    </w:p>
                    <w:p w:rsidR="00404641" w:rsidRDefault="00404641"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1</w:t>
                      </w:r>
                    </w:p>
                    <w:p w:rsidR="00BE7156" w:rsidRDefault="00BE7156"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Mark Koenig</w:t>
                      </w:r>
                    </w:p>
                    <w:p w:rsidR="00BE7156" w:rsidRPr="00A94269" w:rsidRDefault="00BE7156" w:rsidP="00A94269">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Vice Chair </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2</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Kevin Kokesch</w:t>
                      </w:r>
                    </w:p>
                    <w:p w:rsidR="00404641" w:rsidRDefault="00404641" w:rsidP="00404641">
                      <w:pPr>
                        <w:tabs>
                          <w:tab w:val="left" w:pos="8325"/>
                        </w:tabs>
                        <w:spacing w:line="240" w:lineRule="auto"/>
                        <w:contextualSpacing/>
                        <w:rPr>
                          <w:rFonts w:ascii="Times New Roman" w:hAnsi="Times New Roman" w:cs="Times New Roman"/>
                          <w:sz w:val="24"/>
                          <w:szCs w:val="24"/>
                        </w:rPr>
                      </w:pPr>
                    </w:p>
                    <w:p w:rsidR="00F15312" w:rsidRDefault="00F15312"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Treasurer</w:t>
                      </w: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3</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Terrylea Ness</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District 4 </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Kathryn Kelly</w:t>
                      </w:r>
                    </w:p>
                    <w:p w:rsidR="00404641" w:rsidRDefault="00404641" w:rsidP="00404641">
                      <w:pPr>
                        <w:tabs>
                          <w:tab w:val="left" w:pos="8325"/>
                        </w:tabs>
                        <w:spacing w:line="240" w:lineRule="auto"/>
                        <w:contextualSpacing/>
                        <w:rPr>
                          <w:rFonts w:ascii="Times New Roman" w:hAnsi="Times New Roman" w:cs="Times New Roman"/>
                          <w:sz w:val="24"/>
                          <w:szCs w:val="24"/>
                        </w:rPr>
                      </w:pPr>
                    </w:p>
                    <w:p w:rsidR="00404641" w:rsidRDefault="00404641"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5</w:t>
                      </w:r>
                    </w:p>
                    <w:p w:rsidR="00A94269" w:rsidRDefault="00A94269" w:rsidP="00404641">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Jim Hebrink</w:t>
                      </w:r>
                    </w:p>
                    <w:p w:rsidR="00404641" w:rsidRDefault="00404641" w:rsidP="00A94269">
                      <w:pPr>
                        <w:tabs>
                          <w:tab w:val="left" w:pos="8325"/>
                        </w:tabs>
                        <w:spacing w:line="240" w:lineRule="auto"/>
                        <w:contextualSpacing/>
                        <w:rPr>
                          <w:rFonts w:ascii="Times New Roman" w:hAnsi="Times New Roman" w:cs="Times New Roman"/>
                          <w:b/>
                          <w:sz w:val="24"/>
                          <w:szCs w:val="24"/>
                        </w:rPr>
                      </w:pPr>
                    </w:p>
                    <w:p w:rsidR="00A94269" w:rsidRPr="00A94269" w:rsidRDefault="00A94269" w:rsidP="00A94269">
                      <w:pPr>
                        <w:tabs>
                          <w:tab w:val="left" w:pos="8325"/>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Staff</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Holly Hatlewick</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District Administrator</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Karen Wermers</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Farm Bill 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Cody Dale</w:t>
                      </w: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A94269">
                      <w:pPr>
                        <w:tabs>
                          <w:tab w:val="left" w:pos="8325"/>
                        </w:tabs>
                        <w:spacing w:line="240" w:lineRule="auto"/>
                        <w:contextualSpacing/>
                        <w:rPr>
                          <w:rFonts w:ascii="Times New Roman" w:hAnsi="Times New Roman" w:cs="Times New Roman"/>
                          <w:sz w:val="24"/>
                          <w:szCs w:val="24"/>
                        </w:rPr>
                      </w:pPr>
                    </w:p>
                    <w:p w:rsid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Sandager</w:t>
                      </w:r>
                    </w:p>
                    <w:p w:rsidR="00A94269" w:rsidRPr="00A94269" w:rsidRDefault="00A94269" w:rsidP="00A94269">
                      <w:pPr>
                        <w:tabs>
                          <w:tab w:val="left" w:pos="8325"/>
                        </w:tabs>
                        <w:spacing w:line="240" w:lineRule="auto"/>
                        <w:contextualSpacing/>
                        <w:rPr>
                          <w:rFonts w:ascii="Times New Roman" w:hAnsi="Times New Roman" w:cs="Times New Roman"/>
                          <w:sz w:val="24"/>
                          <w:szCs w:val="24"/>
                        </w:rPr>
                      </w:pPr>
                      <w:r>
                        <w:rPr>
                          <w:rFonts w:ascii="Times New Roman" w:hAnsi="Times New Roman" w:cs="Times New Roman"/>
                          <w:sz w:val="24"/>
                          <w:szCs w:val="24"/>
                        </w:rPr>
                        <w:t>Technician</w:t>
                      </w:r>
                    </w:p>
                    <w:p w:rsidR="00A94269" w:rsidRDefault="00A94269" w:rsidP="008E4B0B">
                      <w:pPr>
                        <w:tabs>
                          <w:tab w:val="left" w:pos="8325"/>
                        </w:tabs>
                        <w:spacing w:line="240" w:lineRule="auto"/>
                        <w:contextualSpacing/>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Default="00A94269" w:rsidP="00A94269">
                      <w:pPr>
                        <w:pBdr>
                          <w:left w:val="single" w:sz="6" w:space="9" w:color="4F81BD" w:themeColor="accent1"/>
                        </w:pBdr>
                        <w:spacing w:line="240" w:lineRule="auto"/>
                        <w:rPr>
                          <w:rFonts w:ascii="Times New Roman" w:hAnsi="Times New Roman" w:cs="Times New Roman"/>
                          <w:sz w:val="24"/>
                          <w:szCs w:val="24"/>
                        </w:rPr>
                      </w:pPr>
                    </w:p>
                    <w:p w:rsidR="00A94269" w:rsidRPr="00A94269" w:rsidRDefault="00A94269" w:rsidP="00A94269">
                      <w:pPr>
                        <w:pBdr>
                          <w:left w:val="single" w:sz="6" w:space="9" w:color="4F81BD" w:themeColor="accent1"/>
                        </w:pBdr>
                        <w:spacing w:line="240" w:lineRule="auto"/>
                        <w:rPr>
                          <w:rFonts w:ascii="Times New Roman" w:hAnsi="Times New Roman" w:cs="Times New Roman"/>
                          <w:sz w:val="24"/>
                          <w:szCs w:val="24"/>
                        </w:rPr>
                      </w:pPr>
                    </w:p>
                  </w:txbxContent>
                </v:textbox>
                <w10:wrap type="square" anchorx="margin" anchory="margin"/>
              </v:rect>
            </w:pict>
          </mc:Fallback>
        </mc:AlternateContent>
      </w:r>
      <w:r w:rsidR="00304CB3">
        <w:rPr>
          <w:rFonts w:ascii="Times New Roman" w:hAnsi="Times New Roman" w:cs="Times New Roman"/>
          <w:b/>
          <w:sz w:val="24"/>
          <w:szCs w:val="24"/>
        </w:rPr>
        <w:t xml:space="preserve">MINUTES FROM THE </w:t>
      </w:r>
      <w:r w:rsidR="00FA3AD6">
        <w:rPr>
          <w:rFonts w:ascii="Times New Roman" w:hAnsi="Times New Roman" w:cs="Times New Roman"/>
          <w:b/>
          <w:sz w:val="24"/>
          <w:szCs w:val="24"/>
        </w:rPr>
        <w:t>DECEMBER 8</w:t>
      </w:r>
      <w:r w:rsidR="001A4EAA">
        <w:rPr>
          <w:rFonts w:ascii="Times New Roman" w:hAnsi="Times New Roman" w:cs="Times New Roman"/>
          <w:b/>
          <w:sz w:val="24"/>
          <w:szCs w:val="24"/>
        </w:rPr>
        <w:t xml:space="preserve">, </w:t>
      </w:r>
      <w:r w:rsidR="009636C2">
        <w:rPr>
          <w:rFonts w:ascii="Times New Roman" w:hAnsi="Times New Roman" w:cs="Times New Roman"/>
          <w:b/>
          <w:sz w:val="24"/>
          <w:szCs w:val="24"/>
        </w:rPr>
        <w:t>2017</w:t>
      </w:r>
      <w:r w:rsidRPr="00A94269">
        <w:rPr>
          <w:rFonts w:ascii="Times New Roman" w:hAnsi="Times New Roman" w:cs="Times New Roman"/>
          <w:b/>
          <w:sz w:val="24"/>
          <w:szCs w:val="24"/>
        </w:rPr>
        <w:t xml:space="preserve"> </w:t>
      </w:r>
      <w:r w:rsidR="00F56756">
        <w:rPr>
          <w:rFonts w:ascii="Times New Roman" w:hAnsi="Times New Roman" w:cs="Times New Roman"/>
          <w:b/>
          <w:sz w:val="24"/>
          <w:szCs w:val="24"/>
        </w:rPr>
        <w:t>REGULAR</w:t>
      </w:r>
      <w:r w:rsidR="009636C2">
        <w:rPr>
          <w:rFonts w:ascii="Times New Roman" w:hAnsi="Times New Roman" w:cs="Times New Roman"/>
          <w:b/>
          <w:sz w:val="24"/>
          <w:szCs w:val="24"/>
        </w:rPr>
        <w:t xml:space="preserve"> </w:t>
      </w:r>
      <w:r w:rsidR="00F56756">
        <w:rPr>
          <w:rFonts w:ascii="Times New Roman" w:hAnsi="Times New Roman" w:cs="Times New Roman"/>
          <w:b/>
          <w:sz w:val="24"/>
          <w:szCs w:val="24"/>
        </w:rPr>
        <w:t xml:space="preserve">BOARD </w:t>
      </w:r>
      <w:r w:rsidRPr="00A94269">
        <w:rPr>
          <w:rFonts w:ascii="Times New Roman" w:hAnsi="Times New Roman" w:cs="Times New Roman"/>
          <w:b/>
          <w:sz w:val="24"/>
          <w:szCs w:val="24"/>
        </w:rPr>
        <w:t>MEETING</w:t>
      </w:r>
    </w:p>
    <w:p w:rsidR="00A94269" w:rsidRDefault="008E4B0B" w:rsidP="008E4B0B">
      <w:pPr>
        <w:tabs>
          <w:tab w:val="left" w:pos="8325"/>
        </w:tabs>
        <w:rPr>
          <w:rFonts w:ascii="Times New Roman" w:hAnsi="Times New Roman" w:cs="Times New Roman"/>
          <w:sz w:val="24"/>
          <w:szCs w:val="24"/>
        </w:rPr>
      </w:pPr>
      <w:r>
        <w:rPr>
          <w:rFonts w:ascii="Times New Roman" w:hAnsi="Times New Roman" w:cs="Times New Roman"/>
          <w:sz w:val="24"/>
          <w:szCs w:val="24"/>
        </w:rPr>
        <w:t>The</w:t>
      </w:r>
      <w:r w:rsidR="00BB4298">
        <w:rPr>
          <w:rFonts w:ascii="Times New Roman" w:hAnsi="Times New Roman" w:cs="Times New Roman"/>
          <w:sz w:val="24"/>
          <w:szCs w:val="24"/>
        </w:rPr>
        <w:t xml:space="preserve"> </w:t>
      </w:r>
      <w:r w:rsidR="0079740F">
        <w:rPr>
          <w:rFonts w:ascii="Times New Roman" w:hAnsi="Times New Roman" w:cs="Times New Roman"/>
          <w:sz w:val="24"/>
          <w:szCs w:val="24"/>
        </w:rPr>
        <w:t>Regular Monthly Meeting</w:t>
      </w:r>
      <w:r>
        <w:rPr>
          <w:rFonts w:ascii="Times New Roman" w:hAnsi="Times New Roman" w:cs="Times New Roman"/>
          <w:sz w:val="24"/>
          <w:szCs w:val="24"/>
        </w:rPr>
        <w:t xml:space="preserve"> of the Renville Soil and Water Conservation D</w:t>
      </w:r>
      <w:r w:rsidR="00FA3AD6">
        <w:rPr>
          <w:rFonts w:ascii="Times New Roman" w:hAnsi="Times New Roman" w:cs="Times New Roman"/>
          <w:sz w:val="24"/>
          <w:szCs w:val="24"/>
        </w:rPr>
        <w:t>istrict was called to order at 7:30 A</w:t>
      </w:r>
      <w:r>
        <w:rPr>
          <w:rFonts w:ascii="Times New Roman" w:hAnsi="Times New Roman" w:cs="Times New Roman"/>
          <w:sz w:val="24"/>
          <w:szCs w:val="24"/>
        </w:rPr>
        <w:t xml:space="preserve">.M. by chair, Mark Koenig, and opened with the pledge of </w:t>
      </w:r>
      <w:r w:rsidR="00A204A2">
        <w:rPr>
          <w:rFonts w:ascii="Times New Roman" w:hAnsi="Times New Roman" w:cs="Times New Roman"/>
          <w:sz w:val="24"/>
          <w:szCs w:val="24"/>
        </w:rPr>
        <w:t>allegiance</w:t>
      </w:r>
      <w:r>
        <w:rPr>
          <w:rFonts w:ascii="Times New Roman" w:hAnsi="Times New Roman" w:cs="Times New Roman"/>
          <w:sz w:val="24"/>
          <w:szCs w:val="24"/>
        </w:rPr>
        <w:t>.</w:t>
      </w:r>
      <w:r w:rsidR="00BE7156">
        <w:rPr>
          <w:rFonts w:ascii="Times New Roman" w:hAnsi="Times New Roman" w:cs="Times New Roman"/>
          <w:sz w:val="24"/>
          <w:szCs w:val="24"/>
        </w:rPr>
        <w:t xml:space="preserve"> </w:t>
      </w:r>
    </w:p>
    <w:p w:rsidR="00FA3AD6" w:rsidRDefault="008E4B0B"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BOARD MEMBERS PRESENT:  </w:t>
      </w:r>
      <w:r w:rsidR="0030090E">
        <w:rPr>
          <w:rFonts w:ascii="Times New Roman" w:hAnsi="Times New Roman" w:cs="Times New Roman"/>
          <w:sz w:val="24"/>
          <w:szCs w:val="24"/>
        </w:rPr>
        <w:t xml:space="preserve">Mark Koenig, Kevin </w:t>
      </w:r>
      <w:proofErr w:type="spellStart"/>
      <w:r w:rsidR="0030090E">
        <w:rPr>
          <w:rFonts w:ascii="Times New Roman" w:hAnsi="Times New Roman" w:cs="Times New Roman"/>
          <w:sz w:val="24"/>
          <w:szCs w:val="24"/>
        </w:rPr>
        <w:t>Kokesch</w:t>
      </w:r>
      <w:proofErr w:type="spellEnd"/>
      <w:r w:rsidR="00304CB3">
        <w:rPr>
          <w:rFonts w:ascii="Times New Roman" w:hAnsi="Times New Roman" w:cs="Times New Roman"/>
          <w:sz w:val="24"/>
          <w:szCs w:val="24"/>
        </w:rPr>
        <w:t>, Kathryn Kelly</w:t>
      </w:r>
      <w:r w:rsidR="00BE7156">
        <w:rPr>
          <w:rFonts w:ascii="Times New Roman" w:hAnsi="Times New Roman" w:cs="Times New Roman"/>
          <w:sz w:val="24"/>
          <w:szCs w:val="24"/>
        </w:rPr>
        <w:t xml:space="preserve">, </w:t>
      </w:r>
      <w:proofErr w:type="spellStart"/>
      <w:r w:rsidR="00BE7156">
        <w:rPr>
          <w:rFonts w:ascii="Times New Roman" w:hAnsi="Times New Roman" w:cs="Times New Roman"/>
          <w:sz w:val="24"/>
          <w:szCs w:val="24"/>
        </w:rPr>
        <w:t>Terrylea</w:t>
      </w:r>
      <w:proofErr w:type="spellEnd"/>
      <w:r w:rsidR="00BE7156">
        <w:rPr>
          <w:rFonts w:ascii="Times New Roman" w:hAnsi="Times New Roman" w:cs="Times New Roman"/>
          <w:sz w:val="24"/>
          <w:szCs w:val="24"/>
        </w:rPr>
        <w:t xml:space="preserve"> Ness</w:t>
      </w:r>
      <w:r w:rsidR="00FA3AD6">
        <w:rPr>
          <w:rFonts w:ascii="Times New Roman" w:hAnsi="Times New Roman" w:cs="Times New Roman"/>
          <w:sz w:val="24"/>
          <w:szCs w:val="24"/>
        </w:rPr>
        <w:t xml:space="preserve">, Jim </w:t>
      </w:r>
      <w:proofErr w:type="spellStart"/>
      <w:r w:rsidR="00FA3AD6">
        <w:rPr>
          <w:rFonts w:ascii="Times New Roman" w:hAnsi="Times New Roman" w:cs="Times New Roman"/>
          <w:sz w:val="24"/>
          <w:szCs w:val="24"/>
        </w:rPr>
        <w:t>Hebrink</w:t>
      </w:r>
      <w:proofErr w:type="spellEnd"/>
      <w:r w:rsidR="00FA3AD6">
        <w:rPr>
          <w:rFonts w:ascii="Times New Roman" w:hAnsi="Times New Roman" w:cs="Times New Roman"/>
          <w:sz w:val="24"/>
          <w:szCs w:val="24"/>
        </w:rPr>
        <w:t xml:space="preserve"> </w:t>
      </w:r>
    </w:p>
    <w:p w:rsidR="008E4B0B" w:rsidRDefault="008E4B0B"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STAFF PRESENT:  </w:t>
      </w:r>
      <w:r w:rsidR="00304CB3">
        <w:rPr>
          <w:rFonts w:ascii="Times New Roman" w:hAnsi="Times New Roman" w:cs="Times New Roman"/>
          <w:sz w:val="24"/>
          <w:szCs w:val="24"/>
        </w:rPr>
        <w:t>Holly Hatlewick</w:t>
      </w:r>
      <w:r w:rsidR="00846538">
        <w:rPr>
          <w:rFonts w:ascii="Times New Roman" w:hAnsi="Times New Roman" w:cs="Times New Roman"/>
          <w:sz w:val="24"/>
          <w:szCs w:val="24"/>
        </w:rPr>
        <w:t>,</w:t>
      </w:r>
      <w:r w:rsidR="00304CB3">
        <w:rPr>
          <w:rFonts w:ascii="Times New Roman" w:hAnsi="Times New Roman" w:cs="Times New Roman"/>
          <w:sz w:val="24"/>
          <w:szCs w:val="24"/>
        </w:rPr>
        <w:t xml:space="preserve"> </w:t>
      </w:r>
      <w:r w:rsidR="00827DF4">
        <w:rPr>
          <w:rFonts w:ascii="Times New Roman" w:hAnsi="Times New Roman" w:cs="Times New Roman"/>
          <w:sz w:val="24"/>
          <w:szCs w:val="24"/>
        </w:rPr>
        <w:t>Mike Sandager</w:t>
      </w:r>
    </w:p>
    <w:p w:rsidR="00BE7156" w:rsidRDefault="00BE7156" w:rsidP="008E4B0B">
      <w:pPr>
        <w:tabs>
          <w:tab w:val="left" w:pos="8325"/>
        </w:tabs>
        <w:rPr>
          <w:rFonts w:ascii="Times New Roman" w:hAnsi="Times New Roman" w:cs="Times New Roman"/>
          <w:sz w:val="24"/>
          <w:szCs w:val="24"/>
        </w:rPr>
      </w:pPr>
      <w:r w:rsidRPr="00BE7156">
        <w:rPr>
          <w:rFonts w:ascii="Times New Roman" w:hAnsi="Times New Roman" w:cs="Times New Roman"/>
          <w:b/>
          <w:sz w:val="24"/>
          <w:szCs w:val="24"/>
        </w:rPr>
        <w:t>Citizens Comment Period:</w:t>
      </w:r>
      <w:r>
        <w:rPr>
          <w:rFonts w:ascii="Times New Roman" w:hAnsi="Times New Roman" w:cs="Times New Roman"/>
          <w:sz w:val="24"/>
          <w:szCs w:val="24"/>
        </w:rPr>
        <w:t xml:space="preserve"> Dispensed, no citizens present </w:t>
      </w:r>
    </w:p>
    <w:p w:rsidR="00BE7156" w:rsidRDefault="00BE7156" w:rsidP="008E4B0B">
      <w:pPr>
        <w:tabs>
          <w:tab w:val="left" w:pos="8325"/>
        </w:tabs>
        <w:rPr>
          <w:rFonts w:ascii="Times New Roman" w:hAnsi="Times New Roman" w:cs="Times New Roman"/>
          <w:sz w:val="24"/>
          <w:szCs w:val="24"/>
        </w:rPr>
      </w:pPr>
      <w:r w:rsidRPr="00BE7156">
        <w:rPr>
          <w:rFonts w:ascii="Times New Roman" w:hAnsi="Times New Roman" w:cs="Times New Roman"/>
          <w:b/>
          <w:sz w:val="24"/>
          <w:szCs w:val="24"/>
        </w:rPr>
        <w:t>Consent Agenda</w:t>
      </w:r>
      <w:r w:rsidR="000A7BEB">
        <w:rPr>
          <w:rFonts w:ascii="Times New Roman" w:hAnsi="Times New Roman" w:cs="Times New Roman"/>
          <w:sz w:val="24"/>
          <w:szCs w:val="24"/>
        </w:rPr>
        <w:t>: approve</w:t>
      </w:r>
      <w:r w:rsidR="00034ADF">
        <w:rPr>
          <w:rFonts w:ascii="Times New Roman" w:hAnsi="Times New Roman" w:cs="Times New Roman"/>
          <w:sz w:val="24"/>
          <w:szCs w:val="24"/>
        </w:rPr>
        <w:t>d</w:t>
      </w:r>
      <w:r>
        <w:rPr>
          <w:rFonts w:ascii="Times New Roman" w:hAnsi="Times New Roman" w:cs="Times New Roman"/>
          <w:sz w:val="24"/>
          <w:szCs w:val="24"/>
        </w:rPr>
        <w:t xml:space="preserve"> </w:t>
      </w:r>
      <w:r w:rsidR="002E0FF0">
        <w:rPr>
          <w:rFonts w:ascii="Times New Roman" w:hAnsi="Times New Roman" w:cs="Times New Roman"/>
          <w:sz w:val="24"/>
          <w:szCs w:val="24"/>
        </w:rPr>
        <w:t>the minutes from Nov</w:t>
      </w:r>
      <w:r w:rsidR="000E52E3">
        <w:rPr>
          <w:rFonts w:ascii="Times New Roman" w:hAnsi="Times New Roman" w:cs="Times New Roman"/>
          <w:sz w:val="24"/>
          <w:szCs w:val="24"/>
        </w:rPr>
        <w:t>.</w:t>
      </w:r>
      <w:r w:rsidR="006F1982">
        <w:rPr>
          <w:rFonts w:ascii="Times New Roman" w:hAnsi="Times New Roman" w:cs="Times New Roman"/>
          <w:sz w:val="24"/>
          <w:szCs w:val="24"/>
        </w:rPr>
        <w:t xml:space="preserve"> 2017</w:t>
      </w:r>
      <w:r w:rsidR="0079740F">
        <w:rPr>
          <w:rFonts w:ascii="Times New Roman" w:hAnsi="Times New Roman" w:cs="Times New Roman"/>
          <w:sz w:val="24"/>
          <w:szCs w:val="24"/>
        </w:rPr>
        <w:t xml:space="preserve"> regular meeting and bills to pay (</w:t>
      </w:r>
      <w:r w:rsidRPr="00BE7156">
        <w:rPr>
          <w:rFonts w:ascii="Times New Roman" w:hAnsi="Times New Roman" w:cs="Times New Roman"/>
          <w:b/>
          <w:sz w:val="24"/>
          <w:szCs w:val="24"/>
        </w:rPr>
        <w:t>Kokesch</w:t>
      </w:r>
      <w:r w:rsidR="002E0FF0">
        <w:rPr>
          <w:rFonts w:ascii="Times New Roman" w:hAnsi="Times New Roman" w:cs="Times New Roman"/>
          <w:b/>
          <w:sz w:val="24"/>
          <w:szCs w:val="24"/>
        </w:rPr>
        <w:t>, Kelly</w:t>
      </w:r>
      <w:r w:rsidRPr="00BE7156">
        <w:rPr>
          <w:rFonts w:ascii="Times New Roman" w:hAnsi="Times New Roman" w:cs="Times New Roman"/>
          <w:b/>
          <w:sz w:val="24"/>
          <w:szCs w:val="24"/>
        </w:rPr>
        <w:t>)</w:t>
      </w:r>
      <w:r>
        <w:rPr>
          <w:rFonts w:ascii="Times New Roman" w:hAnsi="Times New Roman" w:cs="Times New Roman"/>
          <w:sz w:val="24"/>
          <w:szCs w:val="24"/>
        </w:rPr>
        <w:t xml:space="preserve"> </w:t>
      </w:r>
      <w:r w:rsidR="006F1982" w:rsidRPr="000A7BEB">
        <w:rPr>
          <w:rFonts w:ascii="Times New Roman" w:hAnsi="Times New Roman" w:cs="Times New Roman"/>
          <w:b/>
          <w:sz w:val="24"/>
          <w:szCs w:val="24"/>
        </w:rPr>
        <w:t>MSC</w:t>
      </w:r>
    </w:p>
    <w:p w:rsidR="004C7320" w:rsidRDefault="000A7BEB" w:rsidP="008E4B0B">
      <w:pPr>
        <w:tabs>
          <w:tab w:val="left" w:pos="8325"/>
        </w:tabs>
        <w:rPr>
          <w:rFonts w:ascii="Times New Roman" w:hAnsi="Times New Roman" w:cs="Times New Roman"/>
          <w:b/>
          <w:sz w:val="24"/>
          <w:szCs w:val="24"/>
        </w:rPr>
      </w:pPr>
      <w:r w:rsidRPr="00AF3918">
        <w:rPr>
          <w:rFonts w:ascii="Times New Roman" w:hAnsi="Times New Roman" w:cs="Times New Roman"/>
          <w:b/>
          <w:sz w:val="24"/>
          <w:szCs w:val="24"/>
        </w:rPr>
        <w:t>Treasurers Report</w:t>
      </w:r>
      <w:r w:rsidRPr="00AF3918">
        <w:rPr>
          <w:rFonts w:ascii="Times New Roman" w:hAnsi="Times New Roman" w:cs="Times New Roman"/>
          <w:sz w:val="24"/>
          <w:szCs w:val="24"/>
        </w:rPr>
        <w:t>: approve</w:t>
      </w:r>
      <w:r w:rsidR="00034ADF">
        <w:rPr>
          <w:rFonts w:ascii="Times New Roman" w:hAnsi="Times New Roman" w:cs="Times New Roman"/>
          <w:sz w:val="24"/>
          <w:szCs w:val="24"/>
        </w:rPr>
        <w:t>d</w:t>
      </w:r>
      <w:r w:rsidR="006F1982" w:rsidRPr="00AF3918">
        <w:rPr>
          <w:rFonts w:ascii="Times New Roman" w:hAnsi="Times New Roman" w:cs="Times New Roman"/>
          <w:sz w:val="24"/>
          <w:szCs w:val="24"/>
        </w:rPr>
        <w:t xml:space="preserve"> </w:t>
      </w:r>
      <w:r w:rsidR="005D457B">
        <w:rPr>
          <w:rFonts w:ascii="Times New Roman" w:hAnsi="Times New Roman" w:cs="Times New Roman"/>
          <w:sz w:val="24"/>
          <w:szCs w:val="24"/>
        </w:rPr>
        <w:t>Nov.</w:t>
      </w:r>
      <w:r w:rsidR="006F1982" w:rsidRPr="00AF3918">
        <w:rPr>
          <w:rFonts w:ascii="Times New Roman" w:hAnsi="Times New Roman" w:cs="Times New Roman"/>
          <w:sz w:val="24"/>
          <w:szCs w:val="24"/>
        </w:rPr>
        <w:t xml:space="preserve"> treasury report</w:t>
      </w:r>
      <w:r w:rsidR="00846538">
        <w:rPr>
          <w:rFonts w:ascii="Times New Roman" w:hAnsi="Times New Roman" w:cs="Times New Roman"/>
          <w:sz w:val="24"/>
          <w:szCs w:val="24"/>
        </w:rPr>
        <w:t xml:space="preserve"> </w:t>
      </w:r>
      <w:r w:rsidRPr="00AF3918">
        <w:rPr>
          <w:rFonts w:ascii="Times New Roman" w:hAnsi="Times New Roman" w:cs="Times New Roman"/>
          <w:b/>
          <w:sz w:val="24"/>
          <w:szCs w:val="24"/>
        </w:rPr>
        <w:t xml:space="preserve">(Kokesch, </w:t>
      </w:r>
      <w:r w:rsidR="002E0FF0">
        <w:rPr>
          <w:rFonts w:ascii="Times New Roman" w:hAnsi="Times New Roman" w:cs="Times New Roman"/>
          <w:b/>
          <w:sz w:val="24"/>
          <w:szCs w:val="24"/>
        </w:rPr>
        <w:t>Hebrink</w:t>
      </w:r>
      <w:r w:rsidRPr="00AF3918">
        <w:rPr>
          <w:rFonts w:ascii="Times New Roman" w:hAnsi="Times New Roman" w:cs="Times New Roman"/>
          <w:b/>
          <w:sz w:val="24"/>
          <w:szCs w:val="24"/>
        </w:rPr>
        <w:t>)</w:t>
      </w:r>
      <w:r w:rsidRPr="00AF3918">
        <w:rPr>
          <w:rFonts w:ascii="Times New Roman" w:hAnsi="Times New Roman" w:cs="Times New Roman"/>
          <w:sz w:val="24"/>
          <w:szCs w:val="24"/>
        </w:rPr>
        <w:t xml:space="preserve"> </w:t>
      </w:r>
      <w:r w:rsidR="006F1982" w:rsidRPr="00AF3918">
        <w:rPr>
          <w:rFonts w:ascii="Times New Roman" w:hAnsi="Times New Roman" w:cs="Times New Roman"/>
          <w:b/>
          <w:sz w:val="24"/>
          <w:szCs w:val="24"/>
        </w:rPr>
        <w:t>MSC</w:t>
      </w:r>
    </w:p>
    <w:p w:rsidR="00907687" w:rsidRDefault="002E0FF0"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CREP Outreach Agreement: </w:t>
      </w:r>
      <w:r w:rsidRPr="002E0FF0">
        <w:rPr>
          <w:rFonts w:ascii="Times New Roman" w:hAnsi="Times New Roman" w:cs="Times New Roman"/>
          <w:sz w:val="24"/>
          <w:szCs w:val="24"/>
        </w:rPr>
        <w:t xml:space="preserve">Holly presented and provided a copy of the executed BWSR agreement. </w:t>
      </w:r>
    </w:p>
    <w:p w:rsidR="00EF00BF" w:rsidRDefault="00EF00BF" w:rsidP="008E4B0B">
      <w:pPr>
        <w:tabs>
          <w:tab w:val="left" w:pos="8325"/>
        </w:tabs>
        <w:rPr>
          <w:rFonts w:ascii="Times New Roman" w:hAnsi="Times New Roman" w:cs="Times New Roman"/>
          <w:b/>
          <w:sz w:val="24"/>
          <w:szCs w:val="24"/>
        </w:rPr>
      </w:pPr>
      <w:r w:rsidRPr="00EF00BF">
        <w:rPr>
          <w:rFonts w:ascii="Times New Roman" w:hAnsi="Times New Roman" w:cs="Times New Roman"/>
          <w:b/>
          <w:sz w:val="24"/>
          <w:szCs w:val="24"/>
        </w:rPr>
        <w:t>2018 Feedlot Agreement</w:t>
      </w:r>
      <w:r>
        <w:rPr>
          <w:rFonts w:ascii="Times New Roman" w:hAnsi="Times New Roman" w:cs="Times New Roman"/>
          <w:sz w:val="24"/>
          <w:szCs w:val="24"/>
        </w:rPr>
        <w:t xml:space="preserve">: Support and approve 2018 Renville County Feedlot Agreement. </w:t>
      </w:r>
      <w:r w:rsidRPr="00EF00BF">
        <w:rPr>
          <w:rFonts w:ascii="Times New Roman" w:hAnsi="Times New Roman" w:cs="Times New Roman"/>
          <w:b/>
          <w:sz w:val="24"/>
          <w:szCs w:val="24"/>
        </w:rPr>
        <w:t>(Kokesch, Kelly) MSC</w:t>
      </w:r>
    </w:p>
    <w:p w:rsidR="00EF00BF" w:rsidRDefault="00EF00BF"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Hometown Checking Account: </w:t>
      </w:r>
      <w:r>
        <w:rPr>
          <w:rFonts w:ascii="Times New Roman" w:hAnsi="Times New Roman" w:cs="Times New Roman"/>
          <w:sz w:val="24"/>
          <w:szCs w:val="24"/>
        </w:rPr>
        <w:t xml:space="preserve"> supervisors completed checking account paperwork. Account signature card should be ready for signing at the January Board meeting. </w:t>
      </w:r>
    </w:p>
    <w:p w:rsidR="00EF00BF" w:rsidRDefault="00EF00BF"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IDC Project: </w:t>
      </w:r>
      <w:r>
        <w:rPr>
          <w:rFonts w:ascii="Times New Roman" w:hAnsi="Times New Roman" w:cs="Times New Roman"/>
          <w:sz w:val="24"/>
          <w:szCs w:val="24"/>
        </w:rPr>
        <w:t xml:space="preserve"> Support IDC, project with local partners including Renville County Soybean growers, Local Producers and Minnesota Ag Solutions.</w:t>
      </w:r>
      <w:r w:rsidRPr="00EF00BF">
        <w:rPr>
          <w:rFonts w:ascii="Times New Roman" w:hAnsi="Times New Roman" w:cs="Times New Roman"/>
          <w:b/>
          <w:sz w:val="24"/>
          <w:szCs w:val="24"/>
        </w:rPr>
        <w:t xml:space="preserve"> (Kelly, Ness) MSC</w:t>
      </w:r>
      <w:r>
        <w:rPr>
          <w:rFonts w:ascii="Times New Roman" w:hAnsi="Times New Roman" w:cs="Times New Roman"/>
          <w:sz w:val="24"/>
          <w:szCs w:val="24"/>
        </w:rPr>
        <w:t xml:space="preserve"> </w:t>
      </w:r>
    </w:p>
    <w:p w:rsidR="00EF00BF" w:rsidRDefault="00EF00BF"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GBERBA-MAWQCP Certified: </w:t>
      </w:r>
      <w:r>
        <w:rPr>
          <w:rFonts w:ascii="Times New Roman" w:hAnsi="Times New Roman" w:cs="Times New Roman"/>
          <w:sz w:val="24"/>
          <w:szCs w:val="24"/>
        </w:rPr>
        <w:t xml:space="preserve">Approved Dean </w:t>
      </w:r>
      <w:r w:rsidR="00F2244E">
        <w:rPr>
          <w:rFonts w:ascii="Times New Roman" w:hAnsi="Times New Roman" w:cs="Times New Roman"/>
          <w:sz w:val="24"/>
          <w:szCs w:val="24"/>
        </w:rPr>
        <w:t>Dambrote</w:t>
      </w:r>
      <w:r>
        <w:rPr>
          <w:rFonts w:ascii="Times New Roman" w:hAnsi="Times New Roman" w:cs="Times New Roman"/>
          <w:sz w:val="24"/>
          <w:szCs w:val="24"/>
        </w:rPr>
        <w:t xml:space="preserve">n </w:t>
      </w:r>
      <w:r w:rsidR="00F2244E">
        <w:rPr>
          <w:rFonts w:ascii="Times New Roman" w:hAnsi="Times New Roman" w:cs="Times New Roman"/>
          <w:sz w:val="24"/>
          <w:szCs w:val="24"/>
        </w:rPr>
        <w:t>Minnesota Ag Water</w:t>
      </w:r>
      <w:r w:rsidR="000E52E3">
        <w:rPr>
          <w:rFonts w:ascii="Times New Roman" w:hAnsi="Times New Roman" w:cs="Times New Roman"/>
          <w:sz w:val="24"/>
          <w:szCs w:val="24"/>
        </w:rPr>
        <w:t xml:space="preserve"> Quality Certification Agreement</w:t>
      </w:r>
      <w:r w:rsidR="00F2244E">
        <w:rPr>
          <w:rFonts w:ascii="Times New Roman" w:hAnsi="Times New Roman" w:cs="Times New Roman"/>
          <w:sz w:val="24"/>
          <w:szCs w:val="24"/>
        </w:rPr>
        <w:t xml:space="preserve">. </w:t>
      </w:r>
      <w:r w:rsidR="00F2244E" w:rsidRPr="00F2244E">
        <w:rPr>
          <w:rFonts w:ascii="Times New Roman" w:hAnsi="Times New Roman" w:cs="Times New Roman"/>
          <w:b/>
          <w:sz w:val="24"/>
          <w:szCs w:val="24"/>
        </w:rPr>
        <w:t>(Ness, Kelly) MSC</w:t>
      </w:r>
      <w:r w:rsidR="00F2244E">
        <w:rPr>
          <w:rFonts w:ascii="Times New Roman" w:hAnsi="Times New Roman" w:cs="Times New Roman"/>
          <w:sz w:val="24"/>
          <w:szCs w:val="24"/>
        </w:rPr>
        <w:t xml:space="preserve">  </w:t>
      </w:r>
    </w:p>
    <w:p w:rsidR="00F2244E" w:rsidRDefault="00F2244E"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Alternative Rock Intakes: </w:t>
      </w:r>
      <w:r>
        <w:rPr>
          <w:rFonts w:ascii="Times New Roman" w:hAnsi="Times New Roman" w:cs="Times New Roman"/>
          <w:sz w:val="24"/>
          <w:szCs w:val="24"/>
        </w:rPr>
        <w:t xml:space="preserve">Cost share alternative rock intakes with TSA project oversight and approval, while </w:t>
      </w:r>
      <w:r w:rsidR="000E48D3">
        <w:rPr>
          <w:rFonts w:ascii="Times New Roman" w:hAnsi="Times New Roman" w:cs="Times New Roman"/>
          <w:sz w:val="24"/>
          <w:szCs w:val="24"/>
        </w:rPr>
        <w:t xml:space="preserve">SWCD staff works toward local job approval authority. </w:t>
      </w:r>
      <w:r w:rsidR="000E48D3" w:rsidRPr="000E48D3">
        <w:rPr>
          <w:rFonts w:ascii="Times New Roman" w:hAnsi="Times New Roman" w:cs="Times New Roman"/>
          <w:b/>
          <w:sz w:val="24"/>
          <w:szCs w:val="24"/>
        </w:rPr>
        <w:t>(Hebrink, Kokesch) MSC</w:t>
      </w:r>
      <w:r w:rsidR="000E48D3">
        <w:rPr>
          <w:rFonts w:ascii="Times New Roman" w:hAnsi="Times New Roman" w:cs="Times New Roman"/>
          <w:sz w:val="24"/>
          <w:szCs w:val="24"/>
        </w:rPr>
        <w:t xml:space="preserve"> </w:t>
      </w:r>
    </w:p>
    <w:p w:rsidR="000E48D3" w:rsidRDefault="000E48D3"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January Board Work Session: </w:t>
      </w:r>
      <w:r>
        <w:rPr>
          <w:rFonts w:ascii="Times New Roman" w:hAnsi="Times New Roman" w:cs="Times New Roman"/>
          <w:sz w:val="24"/>
          <w:szCs w:val="24"/>
        </w:rPr>
        <w:t xml:space="preserve">Decided to hold a supervisor work session January 9, 2018 at 5:00pm  at the USDA Service Center in Olivia to discuss SWCD operations. </w:t>
      </w:r>
    </w:p>
    <w:p w:rsidR="000E48D3" w:rsidRDefault="000E48D3" w:rsidP="008E4B0B">
      <w:pPr>
        <w:tabs>
          <w:tab w:val="left" w:pos="8325"/>
        </w:tabs>
        <w:rPr>
          <w:rFonts w:ascii="Times New Roman" w:hAnsi="Times New Roman" w:cs="Times New Roman"/>
          <w:sz w:val="24"/>
          <w:szCs w:val="24"/>
        </w:rPr>
      </w:pPr>
      <w:r>
        <w:rPr>
          <w:rFonts w:ascii="Times New Roman" w:hAnsi="Times New Roman" w:cs="Times New Roman"/>
          <w:b/>
          <w:sz w:val="24"/>
          <w:szCs w:val="24"/>
        </w:rPr>
        <w:lastRenderedPageBreak/>
        <w:t xml:space="preserve">Flex Work Schedule: </w:t>
      </w:r>
      <w:r>
        <w:rPr>
          <w:rFonts w:ascii="Times New Roman" w:hAnsi="Times New Roman" w:cs="Times New Roman"/>
          <w:sz w:val="24"/>
          <w:szCs w:val="24"/>
        </w:rPr>
        <w:t xml:space="preserve">will be reviewed with legal counsel </w:t>
      </w:r>
      <w:r w:rsidR="0075332B">
        <w:rPr>
          <w:rFonts w:ascii="Times New Roman" w:hAnsi="Times New Roman" w:cs="Times New Roman"/>
          <w:sz w:val="24"/>
          <w:szCs w:val="24"/>
        </w:rPr>
        <w:t>and MCIT</w:t>
      </w:r>
      <w:r>
        <w:rPr>
          <w:rFonts w:ascii="Times New Roman" w:hAnsi="Times New Roman" w:cs="Times New Roman"/>
          <w:sz w:val="24"/>
          <w:szCs w:val="24"/>
        </w:rPr>
        <w:t xml:space="preserve">. </w:t>
      </w:r>
    </w:p>
    <w:p w:rsidR="000E48D3" w:rsidRDefault="000E48D3" w:rsidP="008E4B0B">
      <w:pPr>
        <w:tabs>
          <w:tab w:val="left" w:pos="8325"/>
        </w:tabs>
        <w:rPr>
          <w:rFonts w:ascii="Times New Roman" w:hAnsi="Times New Roman" w:cs="Times New Roman"/>
          <w:b/>
          <w:sz w:val="24"/>
          <w:szCs w:val="24"/>
        </w:rPr>
      </w:pPr>
      <w:r>
        <w:rPr>
          <w:rFonts w:ascii="Times New Roman" w:hAnsi="Times New Roman" w:cs="Times New Roman"/>
          <w:b/>
          <w:sz w:val="24"/>
          <w:szCs w:val="24"/>
        </w:rPr>
        <w:t xml:space="preserve">One </w:t>
      </w:r>
      <w:r w:rsidR="0075332B">
        <w:rPr>
          <w:rFonts w:ascii="Times New Roman" w:hAnsi="Times New Roman" w:cs="Times New Roman"/>
          <w:b/>
          <w:sz w:val="24"/>
          <w:szCs w:val="24"/>
        </w:rPr>
        <w:t>Watershed</w:t>
      </w:r>
      <w:r>
        <w:rPr>
          <w:rFonts w:ascii="Times New Roman" w:hAnsi="Times New Roman" w:cs="Times New Roman"/>
          <w:b/>
          <w:sz w:val="24"/>
          <w:szCs w:val="24"/>
        </w:rPr>
        <w:t xml:space="preserve"> One Plan</w:t>
      </w:r>
      <w:r w:rsidR="0075332B">
        <w:rPr>
          <w:rFonts w:ascii="Times New Roman" w:hAnsi="Times New Roman" w:cs="Times New Roman"/>
          <w:b/>
          <w:sz w:val="24"/>
          <w:szCs w:val="24"/>
        </w:rPr>
        <w:t xml:space="preserve">: </w:t>
      </w:r>
      <w:r w:rsidR="0075332B">
        <w:rPr>
          <w:rFonts w:ascii="Times New Roman" w:hAnsi="Times New Roman" w:cs="Times New Roman"/>
          <w:sz w:val="24"/>
          <w:szCs w:val="24"/>
        </w:rPr>
        <w:t>Discussed recent One Watershed One Plan meeting that was held on Nov</w:t>
      </w:r>
      <w:r w:rsidR="000E52E3">
        <w:rPr>
          <w:rFonts w:ascii="Times New Roman" w:hAnsi="Times New Roman" w:cs="Times New Roman"/>
          <w:sz w:val="24"/>
          <w:szCs w:val="24"/>
        </w:rPr>
        <w:t>.</w:t>
      </w:r>
      <w:r w:rsidR="0075332B">
        <w:rPr>
          <w:rFonts w:ascii="Times New Roman" w:hAnsi="Times New Roman" w:cs="Times New Roman"/>
          <w:sz w:val="24"/>
          <w:szCs w:val="24"/>
        </w:rPr>
        <w:t xml:space="preserve"> 27</w:t>
      </w:r>
      <w:r w:rsidR="0075332B" w:rsidRPr="0075332B">
        <w:rPr>
          <w:rFonts w:ascii="Times New Roman" w:hAnsi="Times New Roman" w:cs="Times New Roman"/>
          <w:sz w:val="24"/>
          <w:szCs w:val="24"/>
          <w:vertAlign w:val="superscript"/>
        </w:rPr>
        <w:t>th</w:t>
      </w:r>
      <w:r w:rsidR="0075332B">
        <w:rPr>
          <w:rFonts w:ascii="Times New Roman" w:hAnsi="Times New Roman" w:cs="Times New Roman"/>
          <w:sz w:val="24"/>
          <w:szCs w:val="24"/>
        </w:rPr>
        <w:t>.  Local partners are planning to apply for the Hawk Creek One Watershed One Plan planning grant in 2018. Board passed a resolution supporting the application in Oct</w:t>
      </w:r>
      <w:r w:rsidR="007F6AE6">
        <w:rPr>
          <w:rFonts w:ascii="Times New Roman" w:hAnsi="Times New Roman" w:cs="Times New Roman"/>
          <w:sz w:val="24"/>
          <w:szCs w:val="24"/>
        </w:rPr>
        <w:t>.</w:t>
      </w:r>
      <w:r w:rsidR="0075332B">
        <w:rPr>
          <w:rFonts w:ascii="Times New Roman" w:hAnsi="Times New Roman" w:cs="Times New Roman"/>
          <w:sz w:val="24"/>
          <w:szCs w:val="24"/>
        </w:rPr>
        <w:t xml:space="preserve"> 2017.</w:t>
      </w:r>
      <w:r>
        <w:rPr>
          <w:rFonts w:ascii="Times New Roman" w:hAnsi="Times New Roman" w:cs="Times New Roman"/>
          <w:b/>
          <w:sz w:val="24"/>
          <w:szCs w:val="24"/>
        </w:rPr>
        <w:t xml:space="preserve"> </w:t>
      </w:r>
    </w:p>
    <w:p w:rsidR="0075332B" w:rsidRDefault="0075332B" w:rsidP="008E4B0B">
      <w:pPr>
        <w:tabs>
          <w:tab w:val="left" w:pos="8325"/>
        </w:tabs>
        <w:rPr>
          <w:rFonts w:ascii="Times New Roman" w:hAnsi="Times New Roman" w:cs="Times New Roman"/>
          <w:b/>
          <w:sz w:val="24"/>
          <w:szCs w:val="24"/>
        </w:rPr>
      </w:pPr>
      <w:r>
        <w:rPr>
          <w:rFonts w:ascii="Times New Roman" w:hAnsi="Times New Roman" w:cs="Times New Roman"/>
          <w:b/>
          <w:sz w:val="24"/>
          <w:szCs w:val="24"/>
        </w:rPr>
        <w:t xml:space="preserve">Cover Crop Cost Share: </w:t>
      </w:r>
      <w:r>
        <w:rPr>
          <w:rFonts w:ascii="Times New Roman" w:hAnsi="Times New Roman" w:cs="Times New Roman"/>
          <w:sz w:val="24"/>
          <w:szCs w:val="24"/>
        </w:rPr>
        <w:t xml:space="preserve"> Grant Administrator Hatlewick full signatory authority for </w:t>
      </w:r>
      <w:r w:rsidR="009D270A">
        <w:rPr>
          <w:rFonts w:ascii="Times New Roman" w:hAnsi="Times New Roman" w:cs="Times New Roman"/>
          <w:sz w:val="24"/>
          <w:szCs w:val="24"/>
        </w:rPr>
        <w:t xml:space="preserve">any and all actions related to </w:t>
      </w:r>
      <w:r>
        <w:rPr>
          <w:rFonts w:ascii="Times New Roman" w:hAnsi="Times New Roman" w:cs="Times New Roman"/>
          <w:sz w:val="24"/>
          <w:szCs w:val="24"/>
        </w:rPr>
        <w:t xml:space="preserve">the Renville </w:t>
      </w:r>
      <w:r w:rsidR="007F6AE6">
        <w:rPr>
          <w:rFonts w:ascii="Times New Roman" w:hAnsi="Times New Roman" w:cs="Times New Roman"/>
          <w:sz w:val="24"/>
          <w:szCs w:val="24"/>
        </w:rPr>
        <w:t>SWCD/Hawk Creek Cover Crop Cost-</w:t>
      </w:r>
      <w:r>
        <w:rPr>
          <w:rFonts w:ascii="Times New Roman" w:hAnsi="Times New Roman" w:cs="Times New Roman"/>
          <w:sz w:val="24"/>
          <w:szCs w:val="24"/>
        </w:rPr>
        <w:t>Share program</w:t>
      </w:r>
      <w:r w:rsidR="005D457B">
        <w:rPr>
          <w:rFonts w:ascii="Times New Roman" w:hAnsi="Times New Roman" w:cs="Times New Roman"/>
          <w:sz w:val="24"/>
          <w:szCs w:val="24"/>
        </w:rPr>
        <w:t xml:space="preserve"> and finical obligations</w:t>
      </w:r>
      <w:r>
        <w:rPr>
          <w:rFonts w:ascii="Times New Roman" w:hAnsi="Times New Roman" w:cs="Times New Roman"/>
          <w:sz w:val="24"/>
          <w:szCs w:val="24"/>
        </w:rPr>
        <w:t xml:space="preserve">. </w:t>
      </w:r>
      <w:r>
        <w:rPr>
          <w:rFonts w:ascii="Times New Roman" w:hAnsi="Times New Roman" w:cs="Times New Roman"/>
          <w:b/>
          <w:sz w:val="24"/>
          <w:szCs w:val="24"/>
        </w:rPr>
        <w:t>(Kelly, Hebrink) MSC</w:t>
      </w:r>
    </w:p>
    <w:p w:rsidR="0075332B" w:rsidRDefault="0075332B" w:rsidP="0075332B">
      <w:pPr>
        <w:rPr>
          <w:rFonts w:ascii="Times New Roman" w:hAnsi="Times New Roman" w:cs="Times New Roman"/>
          <w:b/>
          <w:sz w:val="24"/>
          <w:szCs w:val="24"/>
        </w:rPr>
      </w:pPr>
      <w:r w:rsidRPr="00AF3918">
        <w:rPr>
          <w:rFonts w:ascii="Times New Roman" w:hAnsi="Times New Roman" w:cs="Times New Roman"/>
          <w:b/>
          <w:sz w:val="24"/>
          <w:szCs w:val="24"/>
        </w:rPr>
        <w:t>Staff report:</w:t>
      </w:r>
    </w:p>
    <w:p w:rsidR="0075332B" w:rsidRPr="0075332B" w:rsidRDefault="006A1F36" w:rsidP="0075332B">
      <w:pPr>
        <w:rPr>
          <w:rFonts w:ascii="Times New Roman" w:hAnsi="Times New Roman" w:cs="Times New Roman"/>
          <w:sz w:val="24"/>
          <w:szCs w:val="24"/>
        </w:rPr>
      </w:pPr>
      <w:r>
        <w:rPr>
          <w:rFonts w:ascii="Times New Roman" w:hAnsi="Times New Roman" w:cs="Times New Roman"/>
          <w:sz w:val="24"/>
          <w:szCs w:val="24"/>
        </w:rPr>
        <w:t>Sandager p</w:t>
      </w:r>
      <w:r w:rsidR="0075332B">
        <w:rPr>
          <w:rFonts w:ascii="Times New Roman" w:hAnsi="Times New Roman" w:cs="Times New Roman"/>
          <w:sz w:val="24"/>
          <w:szCs w:val="24"/>
        </w:rPr>
        <w:t>rovide</w:t>
      </w:r>
      <w:r>
        <w:rPr>
          <w:rFonts w:ascii="Times New Roman" w:hAnsi="Times New Roman" w:cs="Times New Roman"/>
          <w:sz w:val="24"/>
          <w:szCs w:val="24"/>
        </w:rPr>
        <w:t>d</w:t>
      </w:r>
      <w:r w:rsidR="0075332B">
        <w:rPr>
          <w:rFonts w:ascii="Times New Roman" w:hAnsi="Times New Roman" w:cs="Times New Roman"/>
          <w:sz w:val="24"/>
          <w:szCs w:val="24"/>
        </w:rPr>
        <w:t xml:space="preserve"> the board an update on the counties buffer compliance to date. </w:t>
      </w:r>
      <w:r w:rsidRPr="006249A5">
        <w:rPr>
          <w:rFonts w:ascii="Times New Roman" w:hAnsi="Times New Roman" w:cs="Times New Roman"/>
          <w:sz w:val="24"/>
          <w:szCs w:val="24"/>
        </w:rPr>
        <w:t xml:space="preserve">Working with landowners developing alternative practices and producing buffer validations. Conducting site visits to determine compliance. </w:t>
      </w:r>
      <w:r>
        <w:rPr>
          <w:rFonts w:ascii="Times New Roman" w:hAnsi="Times New Roman" w:cs="Times New Roman"/>
          <w:sz w:val="24"/>
          <w:szCs w:val="24"/>
        </w:rPr>
        <w:t xml:space="preserve">Administering Buffer State-Cost Share policy. </w:t>
      </w:r>
      <w:r w:rsidRPr="006249A5">
        <w:rPr>
          <w:rFonts w:ascii="Times New Roman" w:hAnsi="Times New Roman" w:cs="Times New Roman"/>
          <w:sz w:val="24"/>
          <w:szCs w:val="24"/>
        </w:rPr>
        <w:t>Working with customers on conservation program options.</w:t>
      </w:r>
    </w:p>
    <w:p w:rsidR="0075332B" w:rsidRDefault="0075332B" w:rsidP="0075332B">
      <w:pPr>
        <w:rPr>
          <w:rFonts w:ascii="Times New Roman" w:hAnsi="Times New Roman" w:cs="Times New Roman"/>
        </w:rPr>
      </w:pPr>
      <w:r w:rsidRPr="006249A5">
        <w:rPr>
          <w:rFonts w:ascii="Times New Roman" w:hAnsi="Times New Roman" w:cs="Times New Roman"/>
          <w:sz w:val="24"/>
          <w:szCs w:val="24"/>
        </w:rPr>
        <w:t xml:space="preserve">Hatlewick </w:t>
      </w:r>
      <w:r w:rsidR="006A1F36">
        <w:rPr>
          <w:rFonts w:ascii="Times New Roman" w:hAnsi="Times New Roman" w:cs="Times New Roman"/>
          <w:sz w:val="24"/>
          <w:szCs w:val="24"/>
        </w:rPr>
        <w:t>is working with customers on cover crop cost-share program. Working with staff and county on Buffer Law policy and procedures, and ordinance. Preparing for Dec. 12</w:t>
      </w:r>
      <w:r w:rsidR="006A1F36" w:rsidRPr="006A1F36">
        <w:rPr>
          <w:rFonts w:ascii="Times New Roman" w:hAnsi="Times New Roman" w:cs="Times New Roman"/>
          <w:sz w:val="24"/>
          <w:szCs w:val="24"/>
          <w:vertAlign w:val="superscript"/>
        </w:rPr>
        <w:t>th</w:t>
      </w:r>
      <w:r w:rsidR="006A1F36">
        <w:rPr>
          <w:rFonts w:ascii="Times New Roman" w:hAnsi="Times New Roman" w:cs="Times New Roman"/>
          <w:sz w:val="24"/>
          <w:szCs w:val="24"/>
        </w:rPr>
        <w:t>, 2016 Local Capacity BWSR verification. Drafting 2018 Conservation Corps Apprentice application. Met with CROW and Renville County water planner Diane Mitchell to discuss potential projects in the CROW and funding for projects. Attended Area VI meeting on Nov. 29</w:t>
      </w:r>
      <w:r w:rsidR="006A1F36" w:rsidRPr="00515191">
        <w:rPr>
          <w:rFonts w:ascii="Times New Roman" w:hAnsi="Times New Roman" w:cs="Times New Roman"/>
          <w:sz w:val="24"/>
          <w:szCs w:val="24"/>
          <w:vertAlign w:val="superscript"/>
        </w:rPr>
        <w:t>th</w:t>
      </w:r>
      <w:r w:rsidR="00515191">
        <w:rPr>
          <w:rFonts w:ascii="Times New Roman" w:hAnsi="Times New Roman" w:cs="Times New Roman"/>
          <w:sz w:val="24"/>
          <w:szCs w:val="24"/>
        </w:rPr>
        <w:t xml:space="preserve"> and the MASWCD Convention on Dec. 3-5</w:t>
      </w:r>
      <w:r w:rsidR="00515191" w:rsidRPr="00515191">
        <w:rPr>
          <w:rFonts w:ascii="Times New Roman" w:hAnsi="Times New Roman" w:cs="Times New Roman"/>
          <w:sz w:val="24"/>
          <w:szCs w:val="24"/>
          <w:vertAlign w:val="superscript"/>
        </w:rPr>
        <w:t>th</w:t>
      </w:r>
      <w:r w:rsidR="00515191">
        <w:rPr>
          <w:rFonts w:ascii="Times New Roman" w:hAnsi="Times New Roman" w:cs="Times New Roman"/>
          <w:sz w:val="24"/>
          <w:szCs w:val="24"/>
        </w:rPr>
        <w:t>.</w:t>
      </w:r>
    </w:p>
    <w:p w:rsidR="00515191" w:rsidRDefault="0075332B" w:rsidP="0075332B">
      <w:pPr>
        <w:rPr>
          <w:rFonts w:ascii="Times New Roman" w:hAnsi="Times New Roman" w:cs="Times New Roman"/>
          <w:sz w:val="24"/>
          <w:szCs w:val="24"/>
        </w:rPr>
      </w:pPr>
      <w:r w:rsidRPr="006249A5">
        <w:rPr>
          <w:rFonts w:ascii="Times New Roman" w:hAnsi="Times New Roman" w:cs="Times New Roman"/>
          <w:sz w:val="24"/>
          <w:szCs w:val="24"/>
        </w:rPr>
        <w:t xml:space="preserve">Wermers </w:t>
      </w:r>
      <w:r w:rsidR="00515191">
        <w:rPr>
          <w:rFonts w:ascii="Times New Roman" w:hAnsi="Times New Roman" w:cs="Times New Roman"/>
          <w:sz w:val="24"/>
          <w:szCs w:val="24"/>
        </w:rPr>
        <w:t>continues to do CREP outreach efforts along with assisting landowners with the sign-up process. Working with BWSR on application/Agreement documents and making any required changes as necessary. Attended the County Staff Development on Dec. 7. Will be attending 2 buffer meetings that are put on by the SWCD on Dec. 8 and 14 along with the MASWCD Staff Development on Dec. 19.</w:t>
      </w:r>
    </w:p>
    <w:p w:rsidR="0075332B" w:rsidRPr="006249A5" w:rsidRDefault="0075332B" w:rsidP="0075332B">
      <w:pPr>
        <w:rPr>
          <w:rFonts w:ascii="Times New Roman" w:hAnsi="Times New Roman" w:cs="Times New Roman"/>
          <w:sz w:val="24"/>
          <w:szCs w:val="24"/>
        </w:rPr>
      </w:pPr>
      <w:r w:rsidRPr="006249A5">
        <w:rPr>
          <w:rFonts w:ascii="Times New Roman" w:hAnsi="Times New Roman" w:cs="Times New Roman"/>
          <w:sz w:val="24"/>
          <w:szCs w:val="24"/>
        </w:rPr>
        <w:t xml:space="preserve">Dale </w:t>
      </w:r>
      <w:r w:rsidR="00515191">
        <w:rPr>
          <w:rFonts w:ascii="Times New Roman" w:hAnsi="Times New Roman" w:cs="Times New Roman"/>
          <w:sz w:val="24"/>
          <w:szCs w:val="24"/>
        </w:rPr>
        <w:t>is working with landowners on their projects; most have been staked and are ready to be built. Working with Renville County and SWCD to complete streambank restoration project. Dale is working with 4 landowners to reestablish native vegetation. Preparing haying/grazing plans for landowners</w:t>
      </w:r>
      <w:r w:rsidR="00E90321">
        <w:rPr>
          <w:rFonts w:ascii="Times New Roman" w:hAnsi="Times New Roman" w:cs="Times New Roman"/>
          <w:sz w:val="24"/>
          <w:szCs w:val="24"/>
        </w:rPr>
        <w:t xml:space="preserve"> interested in using alternative means to manage easements. Preparing conservation plans.</w:t>
      </w:r>
    </w:p>
    <w:p w:rsidR="000F06F3" w:rsidRDefault="000F06F3" w:rsidP="000F06F3">
      <w:pPr>
        <w:tabs>
          <w:tab w:val="left" w:pos="8325"/>
        </w:tabs>
        <w:rPr>
          <w:rFonts w:ascii="Times New Roman" w:hAnsi="Times New Roman" w:cs="Times New Roman"/>
          <w:sz w:val="24"/>
          <w:szCs w:val="24"/>
        </w:rPr>
      </w:pPr>
      <w:r w:rsidRPr="000E52E3">
        <w:rPr>
          <w:rFonts w:ascii="Times New Roman" w:hAnsi="Times New Roman" w:cs="Times New Roman"/>
          <w:b/>
          <w:sz w:val="24"/>
          <w:szCs w:val="24"/>
        </w:rPr>
        <w:t xml:space="preserve">NRCS Report: </w:t>
      </w:r>
      <w:r w:rsidR="000E52E3">
        <w:rPr>
          <w:rFonts w:ascii="Times New Roman" w:hAnsi="Times New Roman" w:cs="Times New Roman"/>
          <w:sz w:val="24"/>
          <w:szCs w:val="24"/>
        </w:rPr>
        <w:t>Kjorness is working on payment for EQIP cover crops and planning new EQIP applications. Started CSP payments for 2017. Emily stared administrated position with Ultima on Nov. 6</w:t>
      </w:r>
      <w:r w:rsidR="000E52E3" w:rsidRPr="000E52E3">
        <w:rPr>
          <w:rFonts w:ascii="Times New Roman" w:hAnsi="Times New Roman" w:cs="Times New Roman"/>
          <w:sz w:val="24"/>
          <w:szCs w:val="24"/>
          <w:vertAlign w:val="superscript"/>
        </w:rPr>
        <w:t>th</w:t>
      </w:r>
      <w:r w:rsidR="000E52E3">
        <w:rPr>
          <w:rFonts w:ascii="Times New Roman" w:hAnsi="Times New Roman" w:cs="Times New Roman"/>
          <w:sz w:val="24"/>
          <w:szCs w:val="24"/>
        </w:rPr>
        <w:t>.</w:t>
      </w:r>
      <w:r w:rsidR="008C24D4">
        <w:rPr>
          <w:rFonts w:ascii="Times New Roman" w:hAnsi="Times New Roman" w:cs="Times New Roman"/>
          <w:sz w:val="24"/>
          <w:szCs w:val="24"/>
        </w:rPr>
        <w:t xml:space="preserve"> </w:t>
      </w:r>
    </w:p>
    <w:p w:rsidR="00D101C2" w:rsidRPr="000F06F3" w:rsidRDefault="00D101C2" w:rsidP="000F06F3">
      <w:pPr>
        <w:tabs>
          <w:tab w:val="left" w:pos="8325"/>
        </w:tabs>
        <w:rPr>
          <w:rFonts w:ascii="Times New Roman" w:hAnsi="Times New Roman" w:cs="Times New Roman"/>
          <w:sz w:val="24"/>
          <w:szCs w:val="24"/>
        </w:rPr>
      </w:pPr>
    </w:p>
    <w:p w:rsidR="006F1982" w:rsidRPr="006F1982" w:rsidRDefault="000A7BEB" w:rsidP="008E4B0B">
      <w:pPr>
        <w:tabs>
          <w:tab w:val="left" w:pos="8325"/>
        </w:tabs>
        <w:rPr>
          <w:rFonts w:ascii="Times New Roman" w:hAnsi="Times New Roman" w:cs="Times New Roman"/>
          <w:b/>
          <w:sz w:val="24"/>
          <w:szCs w:val="24"/>
        </w:rPr>
      </w:pPr>
      <w:r w:rsidRPr="006F1982">
        <w:rPr>
          <w:rFonts w:ascii="Times New Roman" w:hAnsi="Times New Roman" w:cs="Times New Roman"/>
          <w:b/>
          <w:sz w:val="24"/>
          <w:szCs w:val="24"/>
        </w:rPr>
        <w:t xml:space="preserve">Board Report: </w:t>
      </w:r>
    </w:p>
    <w:p w:rsidR="000A7BEB" w:rsidRDefault="000A7BEB" w:rsidP="008E4B0B">
      <w:pPr>
        <w:tabs>
          <w:tab w:val="left" w:pos="8325"/>
        </w:tabs>
        <w:rPr>
          <w:rFonts w:ascii="Times New Roman" w:hAnsi="Times New Roman" w:cs="Times New Roman"/>
          <w:sz w:val="24"/>
          <w:szCs w:val="24"/>
        </w:rPr>
      </w:pPr>
      <w:r>
        <w:rPr>
          <w:rFonts w:ascii="Times New Roman" w:hAnsi="Times New Roman" w:cs="Times New Roman"/>
          <w:sz w:val="24"/>
          <w:szCs w:val="24"/>
        </w:rPr>
        <w:t>Supervisor Kokesch</w:t>
      </w:r>
      <w:r w:rsidR="006F1982">
        <w:rPr>
          <w:rFonts w:ascii="Times New Roman" w:hAnsi="Times New Roman" w:cs="Times New Roman"/>
          <w:sz w:val="24"/>
          <w:szCs w:val="24"/>
        </w:rPr>
        <w:t xml:space="preserve">: </w:t>
      </w:r>
      <w:r w:rsidR="00B81ECC">
        <w:rPr>
          <w:rFonts w:ascii="Times New Roman" w:hAnsi="Times New Roman" w:cs="Times New Roman"/>
          <w:sz w:val="24"/>
          <w:szCs w:val="24"/>
        </w:rPr>
        <w:t xml:space="preserve"> </w:t>
      </w:r>
      <w:r w:rsidR="00A009C2">
        <w:rPr>
          <w:rFonts w:ascii="Times New Roman" w:hAnsi="Times New Roman" w:cs="Times New Roman"/>
          <w:sz w:val="24"/>
          <w:szCs w:val="24"/>
        </w:rPr>
        <w:t>Attended the Nov</w:t>
      </w:r>
      <w:r w:rsidR="007F6AE6">
        <w:rPr>
          <w:rFonts w:ascii="Times New Roman" w:hAnsi="Times New Roman" w:cs="Times New Roman"/>
          <w:sz w:val="24"/>
          <w:szCs w:val="24"/>
        </w:rPr>
        <w:t>.</w:t>
      </w:r>
      <w:r w:rsidR="00A009C2">
        <w:rPr>
          <w:rFonts w:ascii="Times New Roman" w:hAnsi="Times New Roman" w:cs="Times New Roman"/>
          <w:sz w:val="24"/>
          <w:szCs w:val="24"/>
        </w:rPr>
        <w:t xml:space="preserve"> 9</w:t>
      </w:r>
      <w:r w:rsidR="00A009C2" w:rsidRPr="00A009C2">
        <w:rPr>
          <w:rFonts w:ascii="Times New Roman" w:hAnsi="Times New Roman" w:cs="Times New Roman"/>
          <w:sz w:val="24"/>
          <w:szCs w:val="24"/>
          <w:vertAlign w:val="superscript"/>
        </w:rPr>
        <w:t>th</w:t>
      </w:r>
      <w:r w:rsidR="00A009C2">
        <w:rPr>
          <w:rFonts w:ascii="Times New Roman" w:hAnsi="Times New Roman" w:cs="Times New Roman"/>
          <w:sz w:val="24"/>
          <w:szCs w:val="24"/>
        </w:rPr>
        <w:t xml:space="preserve"> Soil Health meeting in Redwood</w:t>
      </w:r>
      <w:r w:rsidR="007F6AE6">
        <w:rPr>
          <w:rFonts w:ascii="Times New Roman" w:hAnsi="Times New Roman" w:cs="Times New Roman"/>
          <w:sz w:val="24"/>
          <w:szCs w:val="24"/>
        </w:rPr>
        <w:t xml:space="preserve"> Falls</w:t>
      </w:r>
      <w:r w:rsidR="00A009C2">
        <w:rPr>
          <w:rFonts w:ascii="Times New Roman" w:hAnsi="Times New Roman" w:cs="Times New Roman"/>
          <w:sz w:val="24"/>
          <w:szCs w:val="24"/>
        </w:rPr>
        <w:t>, also attended Geological Atlas meeting in Olivia.</w:t>
      </w:r>
    </w:p>
    <w:p w:rsidR="00A009C2" w:rsidRDefault="00A009C2"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Hebrink: No activities to report. </w:t>
      </w:r>
    </w:p>
    <w:p w:rsidR="00A31F01" w:rsidRDefault="000A7BEB"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Kelly: </w:t>
      </w:r>
      <w:r w:rsidR="00A009C2">
        <w:rPr>
          <w:rFonts w:ascii="Times New Roman" w:hAnsi="Times New Roman" w:cs="Times New Roman"/>
          <w:sz w:val="24"/>
          <w:szCs w:val="24"/>
        </w:rPr>
        <w:t>Attended the Nov</w:t>
      </w:r>
      <w:r w:rsidR="007F6AE6">
        <w:rPr>
          <w:rFonts w:ascii="Times New Roman" w:hAnsi="Times New Roman" w:cs="Times New Roman"/>
          <w:sz w:val="24"/>
          <w:szCs w:val="24"/>
        </w:rPr>
        <w:t>.</w:t>
      </w:r>
      <w:r w:rsidR="00A009C2">
        <w:rPr>
          <w:rFonts w:ascii="Times New Roman" w:hAnsi="Times New Roman" w:cs="Times New Roman"/>
          <w:sz w:val="24"/>
          <w:szCs w:val="24"/>
        </w:rPr>
        <w:t xml:space="preserve"> 9</w:t>
      </w:r>
      <w:r w:rsidR="00A009C2" w:rsidRPr="00A009C2">
        <w:rPr>
          <w:rFonts w:ascii="Times New Roman" w:hAnsi="Times New Roman" w:cs="Times New Roman"/>
          <w:sz w:val="24"/>
          <w:szCs w:val="24"/>
          <w:vertAlign w:val="superscript"/>
        </w:rPr>
        <w:t>th</w:t>
      </w:r>
      <w:r w:rsidR="00A009C2">
        <w:rPr>
          <w:rFonts w:ascii="Times New Roman" w:hAnsi="Times New Roman" w:cs="Times New Roman"/>
          <w:sz w:val="24"/>
          <w:szCs w:val="24"/>
        </w:rPr>
        <w:t xml:space="preserve"> Soil Health meeting in Redwood</w:t>
      </w:r>
      <w:r w:rsidR="007F6AE6">
        <w:rPr>
          <w:rFonts w:ascii="Times New Roman" w:hAnsi="Times New Roman" w:cs="Times New Roman"/>
          <w:sz w:val="24"/>
          <w:szCs w:val="24"/>
        </w:rPr>
        <w:t xml:space="preserve"> Falls</w:t>
      </w:r>
      <w:r w:rsidR="00A009C2">
        <w:rPr>
          <w:rFonts w:ascii="Times New Roman" w:hAnsi="Times New Roman" w:cs="Times New Roman"/>
          <w:sz w:val="24"/>
          <w:szCs w:val="24"/>
        </w:rPr>
        <w:t>, also attended Geological Atlas meeting in Olivia. Attended AMC conference</w:t>
      </w:r>
      <w:r w:rsidR="00690324">
        <w:rPr>
          <w:rFonts w:ascii="Times New Roman" w:hAnsi="Times New Roman" w:cs="Times New Roman"/>
          <w:sz w:val="24"/>
          <w:szCs w:val="24"/>
        </w:rPr>
        <w:t xml:space="preserve"> in St</w:t>
      </w:r>
      <w:r w:rsidR="007F6AE6">
        <w:rPr>
          <w:rFonts w:ascii="Times New Roman" w:hAnsi="Times New Roman" w:cs="Times New Roman"/>
          <w:sz w:val="24"/>
          <w:szCs w:val="24"/>
        </w:rPr>
        <w:t>.</w:t>
      </w:r>
      <w:r w:rsidR="00690324">
        <w:rPr>
          <w:rFonts w:ascii="Times New Roman" w:hAnsi="Times New Roman" w:cs="Times New Roman"/>
          <w:sz w:val="24"/>
          <w:szCs w:val="24"/>
        </w:rPr>
        <w:t xml:space="preserve"> Cloud, lots of good material covered</w:t>
      </w:r>
      <w:r w:rsidR="007F6AE6">
        <w:rPr>
          <w:rFonts w:ascii="Times New Roman" w:hAnsi="Times New Roman" w:cs="Times New Roman"/>
          <w:sz w:val="24"/>
          <w:szCs w:val="24"/>
        </w:rPr>
        <w:t>.</w:t>
      </w:r>
      <w:r w:rsidR="00A009C2">
        <w:rPr>
          <w:rFonts w:ascii="Times New Roman" w:hAnsi="Times New Roman" w:cs="Times New Roman"/>
          <w:sz w:val="24"/>
          <w:szCs w:val="24"/>
        </w:rPr>
        <w:t xml:space="preserve"> </w:t>
      </w:r>
    </w:p>
    <w:p w:rsidR="000F06F3" w:rsidRDefault="00A31F01"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Ness: </w:t>
      </w:r>
      <w:r w:rsidR="000F06F3">
        <w:rPr>
          <w:rFonts w:ascii="Times New Roman" w:hAnsi="Times New Roman" w:cs="Times New Roman"/>
          <w:sz w:val="24"/>
          <w:szCs w:val="24"/>
        </w:rPr>
        <w:t xml:space="preserve">Participated </w:t>
      </w:r>
      <w:r w:rsidR="008C24D4">
        <w:rPr>
          <w:rFonts w:ascii="Times New Roman" w:hAnsi="Times New Roman" w:cs="Times New Roman"/>
          <w:sz w:val="24"/>
          <w:szCs w:val="24"/>
        </w:rPr>
        <w:t xml:space="preserve">in </w:t>
      </w:r>
      <w:r w:rsidR="000F06F3">
        <w:rPr>
          <w:rFonts w:ascii="Times New Roman" w:hAnsi="Times New Roman" w:cs="Times New Roman"/>
          <w:sz w:val="24"/>
          <w:szCs w:val="24"/>
        </w:rPr>
        <w:t>MASWCD</w:t>
      </w:r>
      <w:r w:rsidR="003626AF">
        <w:rPr>
          <w:rFonts w:ascii="Times New Roman" w:hAnsi="Times New Roman" w:cs="Times New Roman"/>
          <w:sz w:val="24"/>
          <w:szCs w:val="24"/>
        </w:rPr>
        <w:t xml:space="preserve"> </w:t>
      </w:r>
      <w:r w:rsidR="000F06F3">
        <w:rPr>
          <w:rFonts w:ascii="Times New Roman" w:hAnsi="Times New Roman" w:cs="Times New Roman"/>
          <w:sz w:val="24"/>
          <w:szCs w:val="24"/>
        </w:rPr>
        <w:t xml:space="preserve">outstanding conservationist award meeting. </w:t>
      </w:r>
    </w:p>
    <w:p w:rsidR="00BF0362" w:rsidRDefault="0003191E" w:rsidP="008E4B0B">
      <w:pPr>
        <w:tabs>
          <w:tab w:val="left" w:pos="8325"/>
        </w:tabs>
        <w:rPr>
          <w:rFonts w:ascii="Times New Roman" w:hAnsi="Times New Roman" w:cs="Times New Roman"/>
          <w:sz w:val="24"/>
          <w:szCs w:val="24"/>
        </w:rPr>
      </w:pPr>
      <w:r>
        <w:rPr>
          <w:rFonts w:ascii="Times New Roman" w:hAnsi="Times New Roman" w:cs="Times New Roman"/>
          <w:sz w:val="24"/>
          <w:szCs w:val="24"/>
        </w:rPr>
        <w:t xml:space="preserve">Supervisor Koenig: </w:t>
      </w:r>
      <w:r w:rsidR="00C62527">
        <w:rPr>
          <w:rFonts w:ascii="Times New Roman" w:hAnsi="Times New Roman" w:cs="Times New Roman"/>
          <w:sz w:val="24"/>
          <w:szCs w:val="24"/>
        </w:rPr>
        <w:t xml:space="preserve"> Attended the month</w:t>
      </w:r>
      <w:r w:rsidR="000F06F3">
        <w:rPr>
          <w:rFonts w:ascii="Times New Roman" w:hAnsi="Times New Roman" w:cs="Times New Roman"/>
          <w:sz w:val="24"/>
          <w:szCs w:val="24"/>
        </w:rPr>
        <w:t xml:space="preserve">ly Crow River Watershed meeting. </w:t>
      </w:r>
    </w:p>
    <w:p w:rsidR="00FC00E5" w:rsidRDefault="00BB4298" w:rsidP="008E4B0B">
      <w:pPr>
        <w:tabs>
          <w:tab w:val="left" w:pos="8325"/>
        </w:tabs>
        <w:rPr>
          <w:rFonts w:ascii="Times New Roman" w:hAnsi="Times New Roman" w:cs="Times New Roman"/>
          <w:b/>
          <w:sz w:val="24"/>
          <w:szCs w:val="24"/>
        </w:rPr>
      </w:pPr>
      <w:r>
        <w:rPr>
          <w:rFonts w:ascii="Times New Roman" w:hAnsi="Times New Roman" w:cs="Times New Roman"/>
          <w:b/>
          <w:sz w:val="24"/>
          <w:szCs w:val="24"/>
        </w:rPr>
        <w:t>Other:</w:t>
      </w:r>
    </w:p>
    <w:p w:rsidR="00BF0362" w:rsidRPr="00BF0362" w:rsidRDefault="00BF0362"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2013 Ag Waste Grant: </w:t>
      </w:r>
      <w:r>
        <w:rPr>
          <w:rFonts w:ascii="Times New Roman" w:hAnsi="Times New Roman" w:cs="Times New Roman"/>
          <w:sz w:val="24"/>
          <w:szCs w:val="24"/>
        </w:rPr>
        <w:t xml:space="preserve"> Administrator Hatlewick updated the Board on the projects construction progress. Project is yet to be completed and based on discussion with BWSR-BC grant funds will be returned to BWSR.</w:t>
      </w:r>
    </w:p>
    <w:p w:rsidR="00F90038" w:rsidRDefault="00D003FD" w:rsidP="008E4B0B">
      <w:pPr>
        <w:tabs>
          <w:tab w:val="left" w:pos="8325"/>
        </w:tabs>
        <w:rPr>
          <w:rFonts w:ascii="Times New Roman" w:hAnsi="Times New Roman" w:cs="Times New Roman"/>
          <w:sz w:val="24"/>
          <w:szCs w:val="24"/>
        </w:rPr>
      </w:pPr>
      <w:r>
        <w:rPr>
          <w:rFonts w:ascii="Times New Roman" w:hAnsi="Times New Roman" w:cs="Times New Roman"/>
          <w:b/>
          <w:sz w:val="24"/>
          <w:szCs w:val="24"/>
        </w:rPr>
        <w:t xml:space="preserve">DRAP II </w:t>
      </w:r>
      <w:r w:rsidR="00884F7D">
        <w:rPr>
          <w:rFonts w:ascii="Times New Roman" w:hAnsi="Times New Roman" w:cs="Times New Roman"/>
          <w:b/>
          <w:sz w:val="24"/>
          <w:szCs w:val="24"/>
        </w:rPr>
        <w:t xml:space="preserve">Date </w:t>
      </w:r>
      <w:r>
        <w:rPr>
          <w:rFonts w:ascii="Times New Roman" w:hAnsi="Times New Roman" w:cs="Times New Roman"/>
          <w:b/>
          <w:sz w:val="24"/>
          <w:szCs w:val="24"/>
        </w:rPr>
        <w:t xml:space="preserve">Amendments- </w:t>
      </w:r>
      <w:r w:rsidR="00BF0362">
        <w:rPr>
          <w:rFonts w:ascii="Times New Roman" w:hAnsi="Times New Roman" w:cs="Times New Roman"/>
          <w:sz w:val="24"/>
          <w:szCs w:val="24"/>
        </w:rPr>
        <w:t>Approve</w:t>
      </w:r>
      <w:r w:rsidR="00F90038">
        <w:rPr>
          <w:rFonts w:ascii="Times New Roman" w:hAnsi="Times New Roman" w:cs="Times New Roman"/>
          <w:sz w:val="24"/>
          <w:szCs w:val="24"/>
        </w:rPr>
        <w:t xml:space="preserve"> extending project completion date for the following DRAP II contracts.</w:t>
      </w:r>
      <w:r w:rsidR="00884F7D" w:rsidRPr="00884F7D">
        <w:rPr>
          <w:rFonts w:ascii="Times New Roman" w:hAnsi="Times New Roman" w:cs="Times New Roman"/>
          <w:b/>
          <w:sz w:val="24"/>
          <w:szCs w:val="24"/>
        </w:rPr>
        <w:t xml:space="preserve"> </w:t>
      </w:r>
      <w:r w:rsidR="00884F7D" w:rsidRPr="00F90038">
        <w:rPr>
          <w:rFonts w:ascii="Times New Roman" w:hAnsi="Times New Roman" w:cs="Times New Roman"/>
          <w:b/>
          <w:sz w:val="24"/>
          <w:szCs w:val="24"/>
        </w:rPr>
        <w:t>(</w:t>
      </w:r>
      <w:proofErr w:type="spellStart"/>
      <w:r w:rsidR="00884F7D" w:rsidRPr="00F90038">
        <w:rPr>
          <w:rFonts w:ascii="Times New Roman" w:hAnsi="Times New Roman" w:cs="Times New Roman"/>
          <w:b/>
          <w:sz w:val="24"/>
          <w:szCs w:val="24"/>
        </w:rPr>
        <w:t>Kokesch</w:t>
      </w:r>
      <w:proofErr w:type="spellEnd"/>
      <w:r w:rsidR="00884F7D" w:rsidRPr="00F90038">
        <w:rPr>
          <w:rFonts w:ascii="Times New Roman" w:hAnsi="Times New Roman" w:cs="Times New Roman"/>
          <w:b/>
          <w:sz w:val="24"/>
          <w:szCs w:val="24"/>
        </w:rPr>
        <w:t>, Kelly) MSC</w:t>
      </w:r>
      <w:bookmarkStart w:id="0" w:name="_GoBack"/>
      <w:bookmarkEnd w:id="0"/>
    </w:p>
    <w:p w:rsidR="00F90038" w:rsidRPr="00F90038" w:rsidRDefault="00F90038" w:rsidP="00F90038">
      <w:pPr>
        <w:pStyle w:val="ListParagraph"/>
        <w:numPr>
          <w:ilvl w:val="0"/>
          <w:numId w:val="15"/>
        </w:numPr>
        <w:tabs>
          <w:tab w:val="left" w:pos="8325"/>
        </w:tabs>
        <w:rPr>
          <w:b/>
        </w:rPr>
      </w:pPr>
      <w:r>
        <w:t xml:space="preserve">Don </w:t>
      </w:r>
      <w:proofErr w:type="spellStart"/>
      <w:r>
        <w:t>Wertish</w:t>
      </w:r>
      <w:proofErr w:type="spellEnd"/>
      <w:r>
        <w:t xml:space="preserve"> 65-06-14, contract completion date 12/31/19</w:t>
      </w:r>
    </w:p>
    <w:p w:rsidR="00F90038" w:rsidRPr="00F90038" w:rsidRDefault="00F90038" w:rsidP="00F90038">
      <w:pPr>
        <w:pStyle w:val="ListParagraph"/>
        <w:numPr>
          <w:ilvl w:val="0"/>
          <w:numId w:val="15"/>
        </w:numPr>
        <w:tabs>
          <w:tab w:val="left" w:pos="8325"/>
        </w:tabs>
        <w:rPr>
          <w:b/>
        </w:rPr>
      </w:pPr>
      <w:r>
        <w:t xml:space="preserve">Brian </w:t>
      </w:r>
      <w:proofErr w:type="spellStart"/>
      <w:r>
        <w:t>Greenslit</w:t>
      </w:r>
      <w:proofErr w:type="spellEnd"/>
      <w:r>
        <w:t xml:space="preserve"> 65-10-14</w:t>
      </w:r>
      <w:r>
        <w:t>, contract completion date 12/31/19</w:t>
      </w:r>
    </w:p>
    <w:p w:rsidR="00F90038" w:rsidRPr="00F90038" w:rsidRDefault="00D003FD" w:rsidP="00F90038">
      <w:pPr>
        <w:pStyle w:val="ListParagraph"/>
        <w:numPr>
          <w:ilvl w:val="0"/>
          <w:numId w:val="15"/>
        </w:numPr>
        <w:tabs>
          <w:tab w:val="left" w:pos="8325"/>
        </w:tabs>
        <w:rPr>
          <w:b/>
        </w:rPr>
      </w:pPr>
      <w:r w:rsidRPr="00F90038">
        <w:t>Jacqueline</w:t>
      </w:r>
      <w:r w:rsidR="00F90038">
        <w:t xml:space="preserve"> Simmons 65-08-14</w:t>
      </w:r>
      <w:r w:rsidR="00F90038">
        <w:t>, contract completion date 12/31/19</w:t>
      </w:r>
    </w:p>
    <w:p w:rsidR="00F90038" w:rsidRPr="00F90038" w:rsidRDefault="00F90038" w:rsidP="00F90038">
      <w:pPr>
        <w:pStyle w:val="ListParagraph"/>
        <w:numPr>
          <w:ilvl w:val="0"/>
          <w:numId w:val="15"/>
        </w:numPr>
        <w:tabs>
          <w:tab w:val="left" w:pos="8325"/>
        </w:tabs>
        <w:rPr>
          <w:b/>
        </w:rPr>
      </w:pPr>
      <w:r>
        <w:t>John Kane 65-09-14</w:t>
      </w:r>
      <w:r>
        <w:t>, contract completion date 12/31/19</w:t>
      </w:r>
      <w:r w:rsidR="00D003FD" w:rsidRPr="00F90038">
        <w:t xml:space="preserve"> </w:t>
      </w:r>
    </w:p>
    <w:p w:rsidR="00D003FD" w:rsidRPr="00F90038" w:rsidRDefault="00D003FD" w:rsidP="00F90038">
      <w:pPr>
        <w:pStyle w:val="ListParagraph"/>
        <w:numPr>
          <w:ilvl w:val="0"/>
          <w:numId w:val="15"/>
        </w:numPr>
        <w:tabs>
          <w:tab w:val="left" w:pos="8325"/>
        </w:tabs>
        <w:rPr>
          <w:b/>
        </w:rPr>
      </w:pPr>
      <w:r w:rsidRPr="00F90038">
        <w:t xml:space="preserve">Shelly </w:t>
      </w:r>
      <w:proofErr w:type="spellStart"/>
      <w:r w:rsidRPr="00F90038">
        <w:t>Goblirsch</w:t>
      </w:r>
      <w:proofErr w:type="spellEnd"/>
      <w:r w:rsidR="00BF0362" w:rsidRPr="00F90038">
        <w:t xml:space="preserve"> </w:t>
      </w:r>
      <w:r w:rsidR="00F90038">
        <w:t>65-07-14</w:t>
      </w:r>
      <w:r w:rsidR="00F90038">
        <w:t>, contract completion date 12/31/19</w:t>
      </w:r>
      <w:r w:rsidR="00F90038" w:rsidRPr="00F90038">
        <w:rPr>
          <w:b/>
        </w:rPr>
        <w:t xml:space="preserve"> </w:t>
      </w:r>
    </w:p>
    <w:p w:rsidR="00F90038" w:rsidRDefault="00F90038" w:rsidP="00A204A2">
      <w:pPr>
        <w:rPr>
          <w:rFonts w:ascii="Times New Roman" w:hAnsi="Times New Roman" w:cs="Times New Roman"/>
          <w:b/>
          <w:sz w:val="24"/>
          <w:szCs w:val="24"/>
        </w:rPr>
      </w:pPr>
    </w:p>
    <w:p w:rsidR="00A204A2" w:rsidRPr="00A204A2" w:rsidRDefault="00A204A2" w:rsidP="00A204A2">
      <w:pPr>
        <w:rPr>
          <w:rFonts w:ascii="Times New Roman" w:hAnsi="Times New Roman" w:cs="Times New Roman"/>
          <w:sz w:val="24"/>
          <w:szCs w:val="24"/>
        </w:rPr>
      </w:pPr>
      <w:r w:rsidRPr="00A204A2">
        <w:rPr>
          <w:rFonts w:ascii="Times New Roman" w:hAnsi="Times New Roman" w:cs="Times New Roman"/>
          <w:b/>
          <w:sz w:val="24"/>
          <w:szCs w:val="24"/>
        </w:rPr>
        <w:t xml:space="preserve">NEXT MEETING:  </w:t>
      </w:r>
      <w:r w:rsidRPr="00A204A2">
        <w:rPr>
          <w:rFonts w:ascii="Times New Roman" w:hAnsi="Times New Roman" w:cs="Times New Roman"/>
          <w:sz w:val="24"/>
          <w:szCs w:val="24"/>
        </w:rPr>
        <w:t>The next regular</w:t>
      </w:r>
      <w:r w:rsidR="009636C2">
        <w:rPr>
          <w:rFonts w:ascii="Times New Roman" w:hAnsi="Times New Roman" w:cs="Times New Roman"/>
          <w:sz w:val="24"/>
          <w:szCs w:val="24"/>
        </w:rPr>
        <w:t xml:space="preserve"> meeting will be </w:t>
      </w:r>
      <w:r w:rsidR="00CD2A85">
        <w:rPr>
          <w:rFonts w:ascii="Times New Roman" w:hAnsi="Times New Roman" w:cs="Times New Roman"/>
          <w:sz w:val="24"/>
          <w:szCs w:val="24"/>
        </w:rPr>
        <w:t>January 11, 2018</w:t>
      </w:r>
      <w:r w:rsidR="000F06F3">
        <w:rPr>
          <w:rFonts w:ascii="Times New Roman" w:hAnsi="Times New Roman" w:cs="Times New Roman"/>
          <w:sz w:val="24"/>
          <w:szCs w:val="24"/>
        </w:rPr>
        <w:t xml:space="preserve"> at 7</w:t>
      </w:r>
      <w:r w:rsidR="00581763">
        <w:rPr>
          <w:rFonts w:ascii="Times New Roman" w:hAnsi="Times New Roman" w:cs="Times New Roman"/>
          <w:sz w:val="24"/>
          <w:szCs w:val="24"/>
        </w:rPr>
        <w:t>:30 a.m</w:t>
      </w:r>
      <w:r w:rsidRPr="00A204A2">
        <w:rPr>
          <w:rFonts w:ascii="Times New Roman" w:hAnsi="Times New Roman" w:cs="Times New Roman"/>
          <w:sz w:val="24"/>
          <w:szCs w:val="24"/>
        </w:rPr>
        <w:t>. at the USDA Service Center in Olivia, MN.</w:t>
      </w:r>
    </w:p>
    <w:p w:rsidR="00A204A2" w:rsidRPr="00A204A2" w:rsidRDefault="00A204A2" w:rsidP="00A204A2">
      <w:pPr>
        <w:rPr>
          <w:rFonts w:ascii="Times New Roman" w:hAnsi="Times New Roman" w:cs="Times New Roman"/>
          <w:sz w:val="24"/>
          <w:szCs w:val="24"/>
        </w:rPr>
      </w:pPr>
      <w:r w:rsidRPr="00A204A2">
        <w:rPr>
          <w:rFonts w:ascii="Times New Roman" w:hAnsi="Times New Roman" w:cs="Times New Roman"/>
          <w:b/>
          <w:sz w:val="24"/>
          <w:szCs w:val="24"/>
        </w:rPr>
        <w:t xml:space="preserve">ADJOURNMENT:  </w:t>
      </w:r>
      <w:r w:rsidRPr="00A204A2">
        <w:rPr>
          <w:rFonts w:ascii="Times New Roman" w:hAnsi="Times New Roman" w:cs="Times New Roman"/>
          <w:sz w:val="24"/>
          <w:szCs w:val="24"/>
        </w:rPr>
        <w:t>To adjour</w:t>
      </w:r>
      <w:r w:rsidR="000F06F3">
        <w:rPr>
          <w:rFonts w:ascii="Times New Roman" w:hAnsi="Times New Roman" w:cs="Times New Roman"/>
          <w:sz w:val="24"/>
          <w:szCs w:val="24"/>
        </w:rPr>
        <w:t xml:space="preserve">n the Renville SWCD Meeting </w:t>
      </w:r>
      <w:r w:rsidR="00BF0362">
        <w:rPr>
          <w:rFonts w:ascii="Times New Roman" w:hAnsi="Times New Roman" w:cs="Times New Roman"/>
          <w:sz w:val="24"/>
          <w:szCs w:val="24"/>
        </w:rPr>
        <w:t>9:12</w:t>
      </w:r>
      <w:r w:rsidR="008C24D4">
        <w:rPr>
          <w:rFonts w:ascii="Times New Roman" w:hAnsi="Times New Roman" w:cs="Times New Roman"/>
          <w:sz w:val="24"/>
          <w:szCs w:val="24"/>
        </w:rPr>
        <w:t xml:space="preserve"> </w:t>
      </w:r>
      <w:r w:rsidR="00CD2A85">
        <w:rPr>
          <w:rFonts w:ascii="Times New Roman" w:hAnsi="Times New Roman" w:cs="Times New Roman"/>
          <w:sz w:val="24"/>
          <w:szCs w:val="24"/>
        </w:rPr>
        <w:t>a</w:t>
      </w:r>
      <w:r w:rsidR="008C24D4">
        <w:rPr>
          <w:rFonts w:ascii="Times New Roman" w:hAnsi="Times New Roman" w:cs="Times New Roman"/>
          <w:sz w:val="24"/>
          <w:szCs w:val="24"/>
        </w:rPr>
        <w:t>.</w:t>
      </w:r>
      <w:r w:rsidR="00EB250F">
        <w:rPr>
          <w:rFonts w:ascii="Times New Roman" w:hAnsi="Times New Roman" w:cs="Times New Roman"/>
          <w:sz w:val="24"/>
          <w:szCs w:val="24"/>
        </w:rPr>
        <w:t>m</w:t>
      </w:r>
      <w:r w:rsidR="008C24D4">
        <w:rPr>
          <w:rFonts w:ascii="Times New Roman" w:hAnsi="Times New Roman" w:cs="Times New Roman"/>
          <w:sz w:val="24"/>
          <w:szCs w:val="24"/>
        </w:rPr>
        <w:t>.</w:t>
      </w:r>
      <w:r w:rsidR="00EB250F" w:rsidRPr="00A204A2">
        <w:rPr>
          <w:rFonts w:ascii="Times New Roman" w:hAnsi="Times New Roman" w:cs="Times New Roman"/>
          <w:sz w:val="24"/>
          <w:szCs w:val="24"/>
        </w:rPr>
        <w:t xml:space="preserve"> (</w:t>
      </w:r>
      <w:r w:rsidR="005A63FF">
        <w:rPr>
          <w:rFonts w:ascii="Times New Roman" w:hAnsi="Times New Roman" w:cs="Times New Roman"/>
          <w:b/>
          <w:sz w:val="24"/>
          <w:szCs w:val="24"/>
        </w:rPr>
        <w:t>Ness</w:t>
      </w:r>
      <w:r w:rsidR="00BF0362">
        <w:rPr>
          <w:rFonts w:ascii="Times New Roman" w:hAnsi="Times New Roman" w:cs="Times New Roman"/>
          <w:b/>
          <w:sz w:val="24"/>
          <w:szCs w:val="24"/>
        </w:rPr>
        <w:t>, Hebrink</w:t>
      </w:r>
      <w:r w:rsidRPr="00A204A2">
        <w:rPr>
          <w:rFonts w:ascii="Times New Roman" w:hAnsi="Times New Roman" w:cs="Times New Roman"/>
          <w:b/>
          <w:sz w:val="24"/>
          <w:szCs w:val="24"/>
        </w:rPr>
        <w:t>) MSC</w:t>
      </w:r>
    </w:p>
    <w:p w:rsidR="00A204A2" w:rsidRDefault="00A204A2" w:rsidP="00A204A2">
      <w:pPr>
        <w:rPr>
          <w:rFonts w:ascii="Times New Roman" w:hAnsi="Times New Roman" w:cs="Times New Roman"/>
          <w:b/>
          <w:sz w:val="24"/>
          <w:szCs w:val="24"/>
        </w:rPr>
      </w:pPr>
    </w:p>
    <w:p w:rsid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____________________________</w:t>
      </w:r>
    </w:p>
    <w:p w:rsidR="00A204A2" w:rsidRPr="00A204A2" w:rsidRDefault="00A204A2" w:rsidP="00A204A2">
      <w:pPr>
        <w:jc w:val="right"/>
        <w:rPr>
          <w:rFonts w:ascii="Times New Roman" w:hAnsi="Times New Roman" w:cs="Times New Roman"/>
          <w:b/>
          <w:sz w:val="24"/>
          <w:szCs w:val="24"/>
        </w:rPr>
      </w:pPr>
      <w:r>
        <w:rPr>
          <w:rFonts w:ascii="Times New Roman" w:hAnsi="Times New Roman" w:cs="Times New Roman"/>
          <w:b/>
          <w:sz w:val="24"/>
          <w:szCs w:val="24"/>
        </w:rPr>
        <w:t>SUPERVISOR</w:t>
      </w:r>
    </w:p>
    <w:p w:rsidR="008E4B0B" w:rsidRPr="00A204A2" w:rsidRDefault="008E4B0B" w:rsidP="008E4B0B">
      <w:pPr>
        <w:tabs>
          <w:tab w:val="left" w:pos="8325"/>
        </w:tabs>
        <w:rPr>
          <w:rFonts w:ascii="Times New Roman" w:hAnsi="Times New Roman" w:cs="Times New Roman"/>
          <w:b/>
          <w:sz w:val="24"/>
          <w:szCs w:val="24"/>
        </w:rPr>
      </w:pPr>
      <w:r w:rsidRPr="00A204A2">
        <w:rPr>
          <w:rFonts w:ascii="Times New Roman" w:hAnsi="Times New Roman" w:cs="Times New Roman"/>
          <w:b/>
          <w:sz w:val="24"/>
          <w:szCs w:val="24"/>
        </w:rPr>
        <w:lastRenderedPageBreak/>
        <w:tab/>
      </w:r>
    </w:p>
    <w:sectPr w:rsidR="008E4B0B" w:rsidRPr="00A204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D71" w:rsidRDefault="009B0D71" w:rsidP="00575AF4">
      <w:pPr>
        <w:spacing w:after="0" w:line="240" w:lineRule="auto"/>
      </w:pPr>
      <w:r>
        <w:separator/>
      </w:r>
    </w:p>
  </w:endnote>
  <w:endnote w:type="continuationSeparator" w:id="0">
    <w:p w:rsidR="009B0D71" w:rsidRDefault="009B0D71" w:rsidP="0057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D71" w:rsidRDefault="009B0D71" w:rsidP="00575AF4">
      <w:pPr>
        <w:spacing w:after="0" w:line="240" w:lineRule="auto"/>
      </w:pPr>
      <w:r>
        <w:separator/>
      </w:r>
    </w:p>
  </w:footnote>
  <w:footnote w:type="continuationSeparator" w:id="0">
    <w:p w:rsidR="009B0D71" w:rsidRDefault="009B0D71" w:rsidP="0057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F4" w:rsidRPr="00DF0FAC" w:rsidRDefault="00575AF4" w:rsidP="00575AF4">
    <w:pPr>
      <w:pStyle w:val="Header"/>
      <w:rPr>
        <w:rFonts w:ascii="Times New Roman" w:hAnsi="Times New Roman" w:cs="Times New Roman"/>
        <w:sz w:val="32"/>
      </w:rPr>
    </w:pPr>
    <w:r w:rsidRPr="00DF0FAC">
      <w:rPr>
        <w:rFonts w:ascii="Times New Roman" w:hAnsi="Times New Roman" w:cs="Times New Roman"/>
        <w:noProof/>
        <w:sz w:val="32"/>
      </w:rPr>
      <w:drawing>
        <wp:anchor distT="0" distB="0" distL="114300" distR="114300" simplePos="0" relativeHeight="251661824" behindDoc="1" locked="0" layoutInCell="1" allowOverlap="1" wp14:anchorId="425ED708" wp14:editId="4B6C31A3">
          <wp:simplePos x="0" y="0"/>
          <wp:positionH relativeFrom="column">
            <wp:posOffset>4381500</wp:posOffset>
          </wp:positionH>
          <wp:positionV relativeFrom="paragraph">
            <wp:posOffset>-122555</wp:posOffset>
          </wp:positionV>
          <wp:extent cx="1551940" cy="1074420"/>
          <wp:effectExtent l="0" t="0" r="0" b="0"/>
          <wp:wrapTight wrapText="bothSides">
            <wp:wrapPolygon edited="0">
              <wp:start x="16439" y="0"/>
              <wp:lineTo x="1591" y="1532"/>
              <wp:lineTo x="0" y="1915"/>
              <wp:lineTo x="0" y="8043"/>
              <wp:lineTo x="3712" y="12638"/>
              <wp:lineTo x="14052" y="21064"/>
              <wp:lineTo x="18825" y="21064"/>
              <wp:lineTo x="19620" y="20681"/>
              <wp:lineTo x="20681" y="19532"/>
              <wp:lineTo x="21211" y="3064"/>
              <wp:lineTo x="20151" y="1149"/>
              <wp:lineTo x="18029" y="0"/>
              <wp:lineTo x="16439" y="0"/>
            </wp:wrapPolygon>
          </wp:wrapTight>
          <wp:docPr id="2" name="Picture 2" descr="C:\Users\Karen\Downloads\Renville County Soil &amp; Water Conserv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Downloads\Renville County Soil &amp; Water Conservat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FAC">
      <w:rPr>
        <w:rFonts w:ascii="Times New Roman" w:hAnsi="Times New Roman" w:cs="Times New Roman"/>
        <w:color w:val="0F243E" w:themeColor="text2" w:themeShade="80"/>
        <w:sz w:val="32"/>
      </w:rPr>
      <w:t>Renville Soil &amp; Water Conservation District</w:t>
    </w:r>
  </w:p>
  <w:p w:rsidR="00575AF4" w:rsidRPr="00DF0FAC"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 xml:space="preserve">1008 </w:t>
    </w:r>
    <w:smartTag w:uri="urn:schemas-microsoft-com:office:smarttags" w:element="place">
      <w:r w:rsidRPr="00DF0FAC">
        <w:rPr>
          <w:rFonts w:ascii="Times New Roman" w:hAnsi="Times New Roman" w:cs="Times New Roman"/>
          <w:b/>
          <w:sz w:val="32"/>
        </w:rPr>
        <w:t>West Lincoln</w:t>
      </w:r>
    </w:smartTag>
    <w:r w:rsidRPr="00DF0FAC">
      <w:rPr>
        <w:rFonts w:ascii="Times New Roman" w:hAnsi="Times New Roman" w:cs="Times New Roman"/>
        <w:b/>
        <w:sz w:val="32"/>
      </w:rPr>
      <w:t>, Olivia MN  56277</w:t>
    </w:r>
  </w:p>
  <w:p w:rsidR="00575AF4" w:rsidRPr="00575AF4" w:rsidRDefault="00575AF4" w:rsidP="00575AF4">
    <w:pPr>
      <w:spacing w:after="0" w:line="240" w:lineRule="auto"/>
      <w:rPr>
        <w:rFonts w:ascii="Times New Roman" w:hAnsi="Times New Roman" w:cs="Times New Roman"/>
        <w:b/>
        <w:sz w:val="32"/>
      </w:rPr>
    </w:pPr>
    <w:r w:rsidRPr="00DF0FAC">
      <w:rPr>
        <w:rFonts w:ascii="Times New Roman" w:hAnsi="Times New Roman" w:cs="Times New Roman"/>
        <w:b/>
        <w:sz w:val="32"/>
      </w:rPr>
      <w:t>Phone:  320-523-1550 ext. 3 Fax:  320-523-2389</w:t>
    </w:r>
    <w:r w:rsidRPr="00575AF4">
      <w:rPr>
        <w:rFonts w:ascii="Times New Roman" w:hAnsi="Times New Roman" w:cs="Times New Roman"/>
        <w:b/>
        <w:sz w:val="32"/>
      </w:rPr>
      <w:t xml:space="preserve"> </w:t>
    </w:r>
  </w:p>
  <w:p w:rsidR="00575AF4" w:rsidRDefault="00575AF4" w:rsidP="00575AF4">
    <w:pPr>
      <w:rPr>
        <w:rFonts w:ascii="Baskerville Old Face" w:hAnsi="Baskerville Old Face"/>
        <w:b/>
        <w:sz w:val="20"/>
        <w:szCs w:val="20"/>
      </w:rPr>
    </w:pPr>
  </w:p>
  <w:p w:rsidR="00575AF4" w:rsidRDefault="0057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FBB"/>
    <w:multiLevelType w:val="hybridMultilevel"/>
    <w:tmpl w:val="69B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88C"/>
    <w:multiLevelType w:val="hybridMultilevel"/>
    <w:tmpl w:val="2FF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F4C49"/>
    <w:multiLevelType w:val="hybridMultilevel"/>
    <w:tmpl w:val="802A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20B4"/>
    <w:multiLevelType w:val="hybridMultilevel"/>
    <w:tmpl w:val="B580A0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E17C6"/>
    <w:multiLevelType w:val="hybridMultilevel"/>
    <w:tmpl w:val="7F58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D5058"/>
    <w:multiLevelType w:val="hybridMultilevel"/>
    <w:tmpl w:val="0A469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751C5"/>
    <w:multiLevelType w:val="hybridMultilevel"/>
    <w:tmpl w:val="5048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348E1"/>
    <w:multiLevelType w:val="hybridMultilevel"/>
    <w:tmpl w:val="5F3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2FF0"/>
    <w:multiLevelType w:val="hybridMultilevel"/>
    <w:tmpl w:val="93C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1C27"/>
    <w:multiLevelType w:val="hybridMultilevel"/>
    <w:tmpl w:val="87AE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312CC"/>
    <w:multiLevelType w:val="hybridMultilevel"/>
    <w:tmpl w:val="7D86EC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F8345AF"/>
    <w:multiLevelType w:val="hybridMultilevel"/>
    <w:tmpl w:val="37A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114E7"/>
    <w:multiLevelType w:val="hybridMultilevel"/>
    <w:tmpl w:val="52F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A2948"/>
    <w:multiLevelType w:val="hybridMultilevel"/>
    <w:tmpl w:val="BC9E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938C6"/>
    <w:multiLevelType w:val="hybridMultilevel"/>
    <w:tmpl w:val="555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11"/>
  </w:num>
  <w:num w:numId="6">
    <w:abstractNumId w:val="8"/>
  </w:num>
  <w:num w:numId="7">
    <w:abstractNumId w:val="5"/>
  </w:num>
  <w:num w:numId="8">
    <w:abstractNumId w:val="9"/>
  </w:num>
  <w:num w:numId="9">
    <w:abstractNumId w:val="12"/>
  </w:num>
  <w:num w:numId="10">
    <w:abstractNumId w:val="1"/>
  </w:num>
  <w:num w:numId="11">
    <w:abstractNumId w:val="4"/>
  </w:num>
  <w:num w:numId="12">
    <w:abstractNumId w:val="14"/>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79C"/>
    <w:rsid w:val="00004B45"/>
    <w:rsid w:val="00022212"/>
    <w:rsid w:val="00022A71"/>
    <w:rsid w:val="0002770E"/>
    <w:rsid w:val="00027CBA"/>
    <w:rsid w:val="0003191E"/>
    <w:rsid w:val="00034ADF"/>
    <w:rsid w:val="000860B9"/>
    <w:rsid w:val="00090450"/>
    <w:rsid w:val="000A7BEB"/>
    <w:rsid w:val="000B7FA7"/>
    <w:rsid w:val="000E48D3"/>
    <w:rsid w:val="000E52E3"/>
    <w:rsid w:val="000F06F3"/>
    <w:rsid w:val="00142C05"/>
    <w:rsid w:val="00150233"/>
    <w:rsid w:val="001601D5"/>
    <w:rsid w:val="0016181D"/>
    <w:rsid w:val="00161E7B"/>
    <w:rsid w:val="00195524"/>
    <w:rsid w:val="001A4EAA"/>
    <w:rsid w:val="001C4CAC"/>
    <w:rsid w:val="001F67E1"/>
    <w:rsid w:val="00264ACA"/>
    <w:rsid w:val="00275A41"/>
    <w:rsid w:val="002C4D01"/>
    <w:rsid w:val="002C644A"/>
    <w:rsid w:val="002E0FF0"/>
    <w:rsid w:val="0030090E"/>
    <w:rsid w:val="00304CB3"/>
    <w:rsid w:val="00345E71"/>
    <w:rsid w:val="003626AF"/>
    <w:rsid w:val="00370E06"/>
    <w:rsid w:val="003A009B"/>
    <w:rsid w:val="003A6CFB"/>
    <w:rsid w:val="00404641"/>
    <w:rsid w:val="00407A23"/>
    <w:rsid w:val="00426752"/>
    <w:rsid w:val="004315F6"/>
    <w:rsid w:val="004974B6"/>
    <w:rsid w:val="004C7320"/>
    <w:rsid w:val="00500C1F"/>
    <w:rsid w:val="00501632"/>
    <w:rsid w:val="00515191"/>
    <w:rsid w:val="005418A5"/>
    <w:rsid w:val="00551B2D"/>
    <w:rsid w:val="0055379C"/>
    <w:rsid w:val="00566BA6"/>
    <w:rsid w:val="00575AF4"/>
    <w:rsid w:val="00581763"/>
    <w:rsid w:val="005A16E3"/>
    <w:rsid w:val="005A63FF"/>
    <w:rsid w:val="005C0093"/>
    <w:rsid w:val="005D457B"/>
    <w:rsid w:val="005D5C6F"/>
    <w:rsid w:val="005D757E"/>
    <w:rsid w:val="005E4ECB"/>
    <w:rsid w:val="005F5C57"/>
    <w:rsid w:val="006249A5"/>
    <w:rsid w:val="00690324"/>
    <w:rsid w:val="006A1F36"/>
    <w:rsid w:val="006F1982"/>
    <w:rsid w:val="007110E2"/>
    <w:rsid w:val="007224D9"/>
    <w:rsid w:val="0075332B"/>
    <w:rsid w:val="007538D5"/>
    <w:rsid w:val="007671C5"/>
    <w:rsid w:val="007943D1"/>
    <w:rsid w:val="00794D8D"/>
    <w:rsid w:val="0079740F"/>
    <w:rsid w:val="007A2493"/>
    <w:rsid w:val="007C5CE6"/>
    <w:rsid w:val="007F6AE6"/>
    <w:rsid w:val="00827DF4"/>
    <w:rsid w:val="00846538"/>
    <w:rsid w:val="008544E6"/>
    <w:rsid w:val="00880D6A"/>
    <w:rsid w:val="00884F7D"/>
    <w:rsid w:val="008A439B"/>
    <w:rsid w:val="008C24D4"/>
    <w:rsid w:val="008E4B0B"/>
    <w:rsid w:val="008F2B89"/>
    <w:rsid w:val="00907687"/>
    <w:rsid w:val="009636C2"/>
    <w:rsid w:val="009A55E3"/>
    <w:rsid w:val="009B0D71"/>
    <w:rsid w:val="009D270A"/>
    <w:rsid w:val="009E4048"/>
    <w:rsid w:val="00A009C2"/>
    <w:rsid w:val="00A01187"/>
    <w:rsid w:val="00A204A2"/>
    <w:rsid w:val="00A31F01"/>
    <w:rsid w:val="00A62AC2"/>
    <w:rsid w:val="00A820E9"/>
    <w:rsid w:val="00A94269"/>
    <w:rsid w:val="00AF3918"/>
    <w:rsid w:val="00B16A9B"/>
    <w:rsid w:val="00B6075B"/>
    <w:rsid w:val="00B77E67"/>
    <w:rsid w:val="00B81ECC"/>
    <w:rsid w:val="00B86E32"/>
    <w:rsid w:val="00BB4298"/>
    <w:rsid w:val="00BD0E44"/>
    <w:rsid w:val="00BE7156"/>
    <w:rsid w:val="00BF0362"/>
    <w:rsid w:val="00BF03EE"/>
    <w:rsid w:val="00BF1353"/>
    <w:rsid w:val="00C21B29"/>
    <w:rsid w:val="00C43587"/>
    <w:rsid w:val="00C62527"/>
    <w:rsid w:val="00CB287E"/>
    <w:rsid w:val="00CD2A85"/>
    <w:rsid w:val="00CD3702"/>
    <w:rsid w:val="00D003FD"/>
    <w:rsid w:val="00D05380"/>
    <w:rsid w:val="00D101C2"/>
    <w:rsid w:val="00D5098C"/>
    <w:rsid w:val="00DA5F30"/>
    <w:rsid w:val="00DC594B"/>
    <w:rsid w:val="00DF0FAC"/>
    <w:rsid w:val="00DF76A3"/>
    <w:rsid w:val="00E440A6"/>
    <w:rsid w:val="00E46EB3"/>
    <w:rsid w:val="00E90321"/>
    <w:rsid w:val="00EA01A3"/>
    <w:rsid w:val="00EB250F"/>
    <w:rsid w:val="00EC2CDA"/>
    <w:rsid w:val="00ED2AF9"/>
    <w:rsid w:val="00ED6E65"/>
    <w:rsid w:val="00EF00BF"/>
    <w:rsid w:val="00EF7A72"/>
    <w:rsid w:val="00F046B1"/>
    <w:rsid w:val="00F15312"/>
    <w:rsid w:val="00F2244E"/>
    <w:rsid w:val="00F56756"/>
    <w:rsid w:val="00F833E4"/>
    <w:rsid w:val="00F90038"/>
    <w:rsid w:val="00FA3AD6"/>
    <w:rsid w:val="00FB2F1A"/>
    <w:rsid w:val="00FC00E5"/>
    <w:rsid w:val="00FC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05C5A1B2"/>
  <w15:docId w15:val="{E7B12664-B5DF-48F0-8C27-07DBF38D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79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79C"/>
    <w:rPr>
      <w:rFonts w:ascii="Tahoma" w:hAnsi="Tahoma" w:cs="Tahoma"/>
      <w:sz w:val="16"/>
      <w:szCs w:val="16"/>
    </w:rPr>
  </w:style>
  <w:style w:type="character" w:customStyle="1" w:styleId="Heading1Char">
    <w:name w:val="Heading 1 Char"/>
    <w:basedOn w:val="DefaultParagraphFont"/>
    <w:link w:val="Heading1"/>
    <w:uiPriority w:val="9"/>
    <w:rsid w:val="0055379C"/>
    <w:rPr>
      <w:rFonts w:ascii="Arial" w:eastAsia="Times New Roman" w:hAnsi="Arial" w:cs="Arial"/>
      <w:b/>
      <w:bCs/>
      <w:kern w:val="32"/>
      <w:sz w:val="32"/>
      <w:szCs w:val="32"/>
    </w:rPr>
  </w:style>
  <w:style w:type="paragraph" w:styleId="Header">
    <w:name w:val="header"/>
    <w:basedOn w:val="Normal"/>
    <w:link w:val="HeaderChar"/>
    <w:uiPriority w:val="99"/>
    <w:unhideWhenUsed/>
    <w:rsid w:val="0057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F4"/>
  </w:style>
  <w:style w:type="paragraph" w:styleId="Footer">
    <w:name w:val="footer"/>
    <w:basedOn w:val="Normal"/>
    <w:link w:val="FooterChar"/>
    <w:uiPriority w:val="99"/>
    <w:unhideWhenUsed/>
    <w:rsid w:val="0057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F4"/>
  </w:style>
  <w:style w:type="character" w:styleId="CommentReference">
    <w:name w:val="annotation reference"/>
    <w:basedOn w:val="DefaultParagraphFont"/>
    <w:uiPriority w:val="99"/>
    <w:semiHidden/>
    <w:unhideWhenUsed/>
    <w:rsid w:val="00BB4298"/>
    <w:rPr>
      <w:sz w:val="16"/>
      <w:szCs w:val="16"/>
    </w:rPr>
  </w:style>
  <w:style w:type="paragraph" w:styleId="CommentText">
    <w:name w:val="annotation text"/>
    <w:basedOn w:val="Normal"/>
    <w:link w:val="CommentTextChar"/>
    <w:uiPriority w:val="99"/>
    <w:semiHidden/>
    <w:unhideWhenUsed/>
    <w:rsid w:val="00BB4298"/>
    <w:pPr>
      <w:spacing w:line="240" w:lineRule="auto"/>
    </w:pPr>
    <w:rPr>
      <w:sz w:val="20"/>
      <w:szCs w:val="20"/>
    </w:rPr>
  </w:style>
  <w:style w:type="character" w:customStyle="1" w:styleId="CommentTextChar">
    <w:name w:val="Comment Text Char"/>
    <w:basedOn w:val="DefaultParagraphFont"/>
    <w:link w:val="CommentText"/>
    <w:uiPriority w:val="99"/>
    <w:semiHidden/>
    <w:rsid w:val="00BB4298"/>
    <w:rPr>
      <w:sz w:val="20"/>
      <w:szCs w:val="20"/>
    </w:rPr>
  </w:style>
  <w:style w:type="paragraph" w:styleId="CommentSubject">
    <w:name w:val="annotation subject"/>
    <w:basedOn w:val="CommentText"/>
    <w:next w:val="CommentText"/>
    <w:link w:val="CommentSubjectChar"/>
    <w:uiPriority w:val="99"/>
    <w:semiHidden/>
    <w:unhideWhenUsed/>
    <w:rsid w:val="00BB4298"/>
    <w:rPr>
      <w:b/>
      <w:bCs/>
    </w:rPr>
  </w:style>
  <w:style w:type="character" w:customStyle="1" w:styleId="CommentSubjectChar">
    <w:name w:val="Comment Subject Char"/>
    <w:basedOn w:val="CommentTextChar"/>
    <w:link w:val="CommentSubject"/>
    <w:uiPriority w:val="99"/>
    <w:semiHidden/>
    <w:rsid w:val="00BB4298"/>
    <w:rPr>
      <w:b/>
      <w:bCs/>
      <w:sz w:val="20"/>
      <w:szCs w:val="20"/>
    </w:rPr>
  </w:style>
  <w:style w:type="paragraph" w:styleId="ListParagraph">
    <w:name w:val="List Paragraph"/>
    <w:basedOn w:val="Normal"/>
    <w:uiPriority w:val="34"/>
    <w:qFormat/>
    <w:rsid w:val="009A55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85A9-F6C0-404E-923B-30F1EF62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 Cody - NRCS-CD, Olivia, MN</cp:lastModifiedBy>
  <cp:revision>8</cp:revision>
  <cp:lastPrinted>2017-12-12T14:25:00Z</cp:lastPrinted>
  <dcterms:created xsi:type="dcterms:W3CDTF">2017-12-09T00:25:00Z</dcterms:created>
  <dcterms:modified xsi:type="dcterms:W3CDTF">2017-12-13T20:19:00Z</dcterms:modified>
</cp:coreProperties>
</file>